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33954E2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490B50">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90B50">
        <w:rPr>
          <w:rFonts w:ascii="Arial" w:hAnsi="Arial" w:cs="Arial"/>
          <w:b/>
          <w:sz w:val="24"/>
          <w:szCs w:val="24"/>
        </w:rPr>
        <w:t xml:space="preserve">    </w:t>
      </w:r>
      <w:r w:rsidR="005F5884" w:rsidRPr="005F5884">
        <w:rPr>
          <w:rFonts w:ascii="Arial" w:hAnsi="Arial" w:cs="Arial"/>
          <w:b/>
          <w:sz w:val="24"/>
          <w:szCs w:val="24"/>
        </w:rPr>
        <w:t>RP-220702</w:t>
      </w:r>
      <w:bookmarkStart w:id="0" w:name="_GoBack"/>
      <w:bookmarkEnd w:id="0"/>
    </w:p>
    <w:p w14:paraId="74D3B354" w14:textId="62744F56" w:rsidR="00F86A73" w:rsidRPr="004B566C" w:rsidRDefault="00490B50"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March 17-23</w:t>
      </w:r>
      <w:r w:rsidRPr="001A659D">
        <w:rPr>
          <w:rFonts w:ascii="Arial" w:hAnsi="Arial" w:cs="Arial"/>
          <w:b/>
          <w:sz w:val="24"/>
        </w:rPr>
        <w:t>, 20</w:t>
      </w:r>
      <w:r>
        <w:rPr>
          <w:rFonts w:ascii="Arial" w:hAnsi="Arial" w:cs="Arial"/>
          <w:b/>
          <w:sz w:val="24"/>
        </w:rPr>
        <w:t>22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54462F5" w:rsidR="00D45B2F" w:rsidRDefault="00D45B2F" w:rsidP="00D45B2F">
      <w:pPr>
        <w:tabs>
          <w:tab w:val="left" w:pos="567"/>
        </w:tabs>
        <w:rPr>
          <w:rFonts w:ascii="Arial" w:hAnsi="Arial" w:cs="Arial"/>
          <w:lang w:eastAsia="ja-JP"/>
        </w:rPr>
      </w:pPr>
      <w:r w:rsidRPr="00EF4800">
        <w:rPr>
          <w:rFonts w:ascii="Arial" w:hAnsi="Arial" w:cs="Arial"/>
          <w:b/>
        </w:rPr>
        <w:t>Agenda item:</w:t>
      </w:r>
      <w:r w:rsidR="003F5E36">
        <w:rPr>
          <w:rFonts w:ascii="Arial" w:hAnsi="Arial" w:cs="Arial"/>
          <w:b/>
        </w:rPr>
        <w:t xml:space="preserve"> </w:t>
      </w:r>
      <w:r w:rsidR="003F5E36" w:rsidRPr="003F5E36">
        <w:rPr>
          <w:rFonts w:ascii="Arial" w:hAnsi="Arial" w:cs="Arial"/>
        </w:rPr>
        <w:t>9.</w:t>
      </w:r>
      <w:r w:rsidR="00490B50">
        <w:rPr>
          <w:rFonts w:ascii="Arial" w:hAnsi="Arial" w:cs="Arial"/>
        </w:rPr>
        <w:t>6</w:t>
      </w:r>
      <w:r w:rsidR="003F5E36" w:rsidRPr="003F5E36">
        <w:rPr>
          <w:rFonts w:ascii="Arial" w:hAnsi="Arial" w:cs="Arial"/>
        </w:rPr>
        <w:t>.4.6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F5E36" w:rsidRPr="008836AC" w14:paraId="5B66F53A" w14:textId="77777777" w:rsidTr="00871653">
        <w:tc>
          <w:tcPr>
            <w:tcW w:w="2436" w:type="dxa"/>
            <w:shd w:val="clear" w:color="auto" w:fill="auto"/>
          </w:tcPr>
          <w:p w14:paraId="0E6C965F" w14:textId="77777777" w:rsidR="003F5E36" w:rsidRPr="008836AC" w:rsidRDefault="003F5E36" w:rsidP="003F5E36">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1CBEC0C3" w:rsidR="003F5E36" w:rsidRPr="008836AC" w:rsidRDefault="003F5E36" w:rsidP="003F5E36">
            <w:pPr>
              <w:tabs>
                <w:tab w:val="left" w:pos="567"/>
              </w:tabs>
              <w:spacing w:after="0"/>
              <w:rPr>
                <w:rFonts w:ascii="Arial" w:hAnsi="Arial" w:cs="Arial"/>
              </w:rPr>
            </w:pPr>
            <w:r w:rsidRPr="00602143">
              <w:rPr>
                <w:rFonts w:ascii="Arial" w:hAnsi="Arial" w:cs="Arial"/>
                <w:lang w:eastAsia="ja-JP"/>
              </w:rPr>
              <w:t>Additional NR bands for UL-MIMO power in Rel-17</w:t>
            </w:r>
          </w:p>
        </w:tc>
      </w:tr>
      <w:tr w:rsidR="003F5E36" w:rsidRPr="008836AC" w14:paraId="3B7BA5CF" w14:textId="77777777" w:rsidTr="00871653">
        <w:tc>
          <w:tcPr>
            <w:tcW w:w="2436" w:type="dxa"/>
            <w:shd w:val="clear" w:color="auto" w:fill="auto"/>
          </w:tcPr>
          <w:p w14:paraId="17DAA025" w14:textId="77777777" w:rsidR="003F5E36" w:rsidRPr="008836AC" w:rsidRDefault="003F5E36" w:rsidP="003F5E3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C6F7C97" w14:textId="77777777" w:rsidR="003F5E36" w:rsidRPr="008A2332" w:rsidRDefault="003F5E36" w:rsidP="003F5E36">
            <w:pPr>
              <w:tabs>
                <w:tab w:val="left" w:pos="567"/>
              </w:tabs>
              <w:spacing w:after="0"/>
              <w:rPr>
                <w:rFonts w:ascii="Arial" w:hAnsi="Arial" w:cs="Arial"/>
                <w:lang w:eastAsia="ja-JP"/>
              </w:rPr>
            </w:pPr>
            <w:r w:rsidRPr="008A2332">
              <w:rPr>
                <w:rFonts w:ascii="Arial" w:hAnsi="Arial" w:cs="Arial"/>
                <w:lang w:eastAsia="ja-JP"/>
              </w:rPr>
              <w:t xml:space="preserve">Study Item: </w:t>
            </w:r>
          </w:p>
          <w:p w14:paraId="27D21A4C" w14:textId="3C0B9515" w:rsidR="003F5E36" w:rsidRPr="008836AC" w:rsidRDefault="003F5E36" w:rsidP="003F5E36">
            <w:pPr>
              <w:tabs>
                <w:tab w:val="left" w:pos="567"/>
              </w:tabs>
              <w:spacing w:after="0"/>
              <w:rPr>
                <w:rFonts w:ascii="Arial" w:hAnsi="Arial" w:cs="Arial"/>
              </w:rPr>
            </w:pPr>
            <w:r w:rsidRPr="008A2332">
              <w:rPr>
                <w:rFonts w:ascii="Arial" w:hAnsi="Arial" w:cs="Arial"/>
                <w:lang w:eastAsia="ja-JP"/>
              </w:rPr>
              <w:t>No</w:t>
            </w:r>
          </w:p>
        </w:tc>
        <w:tc>
          <w:tcPr>
            <w:tcW w:w="1842" w:type="dxa"/>
          </w:tcPr>
          <w:p w14:paraId="20D06ADE" w14:textId="77777777" w:rsidR="003F5E36" w:rsidRPr="008A2332" w:rsidRDefault="003F5E36" w:rsidP="003F5E36">
            <w:pPr>
              <w:tabs>
                <w:tab w:val="left" w:pos="567"/>
              </w:tabs>
              <w:spacing w:after="0"/>
              <w:rPr>
                <w:rFonts w:ascii="Arial" w:hAnsi="Arial" w:cs="Arial"/>
                <w:lang w:eastAsia="ja-JP"/>
              </w:rPr>
            </w:pPr>
            <w:r w:rsidRPr="008A2332">
              <w:rPr>
                <w:rFonts w:ascii="Arial" w:hAnsi="Arial" w:cs="Arial"/>
                <w:lang w:eastAsia="ja-JP"/>
              </w:rPr>
              <w:t xml:space="preserve">Study Item: </w:t>
            </w:r>
          </w:p>
          <w:p w14:paraId="4F4E6C8C" w14:textId="76A08DD4" w:rsidR="003F5E36" w:rsidRPr="008836AC" w:rsidRDefault="003F5E36" w:rsidP="003F5E36">
            <w:pPr>
              <w:tabs>
                <w:tab w:val="left" w:pos="567"/>
              </w:tabs>
              <w:spacing w:after="0"/>
              <w:rPr>
                <w:rFonts w:ascii="Arial" w:hAnsi="Arial" w:cs="Arial"/>
                <w:color w:val="FF0000"/>
                <w:lang w:eastAsia="ja-JP"/>
              </w:rPr>
            </w:pPr>
            <w:r w:rsidRPr="008A2332">
              <w:rPr>
                <w:rFonts w:ascii="Arial" w:hAnsi="Arial" w:cs="Arial"/>
                <w:lang w:eastAsia="ja-JP"/>
              </w:rPr>
              <w:t>No</w:t>
            </w:r>
          </w:p>
        </w:tc>
        <w:tc>
          <w:tcPr>
            <w:tcW w:w="2309" w:type="dxa"/>
            <w:gridSpan w:val="2"/>
          </w:tcPr>
          <w:p w14:paraId="7C34D951" w14:textId="77777777" w:rsidR="003F5E36" w:rsidRPr="008A2332" w:rsidRDefault="003F5E36" w:rsidP="003F5E36">
            <w:pPr>
              <w:tabs>
                <w:tab w:val="left" w:pos="567"/>
              </w:tabs>
              <w:spacing w:after="0"/>
              <w:rPr>
                <w:rFonts w:ascii="Arial" w:hAnsi="Arial" w:cs="Arial"/>
                <w:lang w:eastAsia="ja-JP"/>
              </w:rPr>
            </w:pPr>
            <w:r w:rsidRPr="008A2332">
              <w:rPr>
                <w:rFonts w:ascii="Arial" w:hAnsi="Arial" w:cs="Arial"/>
                <w:lang w:eastAsia="ja-JP"/>
              </w:rPr>
              <w:t xml:space="preserve">Study Item: </w:t>
            </w:r>
          </w:p>
          <w:p w14:paraId="3DC7ABB4" w14:textId="1281E36D" w:rsidR="003F5E36" w:rsidRPr="008836AC" w:rsidRDefault="003F5E36" w:rsidP="003F5E36">
            <w:pPr>
              <w:tabs>
                <w:tab w:val="left" w:pos="567"/>
              </w:tabs>
              <w:spacing w:after="0"/>
              <w:rPr>
                <w:rFonts w:ascii="Arial" w:hAnsi="Arial" w:cs="Arial"/>
                <w:color w:val="FF0000"/>
                <w:lang w:eastAsia="ja-JP"/>
              </w:rPr>
            </w:pPr>
            <w:r w:rsidRPr="008A2332">
              <w:rPr>
                <w:rFonts w:ascii="Arial" w:hAnsi="Arial" w:cs="Arial"/>
                <w:lang w:eastAsia="ja-JP"/>
              </w:rPr>
              <w:t>No</w:t>
            </w:r>
          </w:p>
        </w:tc>
        <w:tc>
          <w:tcPr>
            <w:tcW w:w="1653" w:type="dxa"/>
          </w:tcPr>
          <w:p w14:paraId="0FB7913B" w14:textId="77777777" w:rsidR="003F5E36" w:rsidRPr="008A2332" w:rsidRDefault="003F5E36" w:rsidP="003F5E36">
            <w:pPr>
              <w:tabs>
                <w:tab w:val="left" w:pos="567"/>
              </w:tabs>
              <w:spacing w:after="0"/>
              <w:rPr>
                <w:rFonts w:ascii="Arial" w:hAnsi="Arial" w:cs="Arial"/>
                <w:lang w:eastAsia="ja-JP"/>
              </w:rPr>
            </w:pPr>
            <w:r w:rsidRPr="008A2332">
              <w:rPr>
                <w:rFonts w:ascii="Arial" w:hAnsi="Arial" w:cs="Arial"/>
                <w:lang w:eastAsia="ja-JP"/>
              </w:rPr>
              <w:t xml:space="preserve">Study Item: </w:t>
            </w:r>
          </w:p>
          <w:p w14:paraId="6184B75F" w14:textId="104B355D" w:rsidR="003F5E36" w:rsidRPr="008836AC" w:rsidRDefault="003F5E36" w:rsidP="003F5E36">
            <w:pPr>
              <w:tabs>
                <w:tab w:val="left" w:pos="567"/>
              </w:tabs>
              <w:spacing w:after="0"/>
              <w:rPr>
                <w:rFonts w:ascii="Arial" w:hAnsi="Arial" w:cs="Arial"/>
                <w:color w:val="FF0000"/>
                <w:lang w:eastAsia="ja-JP"/>
              </w:rPr>
            </w:pPr>
            <w:r w:rsidRPr="008A2332">
              <w:rPr>
                <w:rFonts w:ascii="Arial" w:hAnsi="Arial" w:cs="Arial"/>
                <w:lang w:eastAsia="ja-JP"/>
              </w:rPr>
              <w:t>No</w:t>
            </w:r>
          </w:p>
        </w:tc>
      </w:tr>
      <w:tr w:rsidR="003F5E36" w:rsidRPr="008836AC" w14:paraId="12B4E9B7" w14:textId="77777777" w:rsidTr="00871653">
        <w:tc>
          <w:tcPr>
            <w:tcW w:w="2436" w:type="dxa"/>
          </w:tcPr>
          <w:p w14:paraId="1194B810" w14:textId="77777777" w:rsidR="003F5E36" w:rsidRPr="008836AC" w:rsidRDefault="003F5E36" w:rsidP="003F5E36">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3631382" w:rsidR="003F5E36" w:rsidRPr="008836AC" w:rsidRDefault="003F5E36" w:rsidP="003F5E36">
            <w:pPr>
              <w:tabs>
                <w:tab w:val="left" w:pos="567"/>
              </w:tabs>
              <w:spacing w:after="0"/>
              <w:rPr>
                <w:rFonts w:ascii="Arial" w:hAnsi="Arial" w:cs="Arial"/>
              </w:rPr>
            </w:pPr>
            <w:r w:rsidRPr="00540512">
              <w:rPr>
                <w:rFonts w:ascii="Arial" w:hAnsi="Arial" w:cs="Arial"/>
                <w:lang w:eastAsia="ja-JP"/>
              </w:rPr>
              <w:t>NR_bands_UL_MIMO</w:t>
            </w:r>
            <w:r w:rsidRPr="00013674">
              <w:rPr>
                <w:rFonts w:ascii="Arial" w:hAnsi="Arial" w:cs="Arial" w:hint="eastAsia"/>
                <w:lang w:eastAsia="ja-JP"/>
              </w:rPr>
              <w:t>_PC3</w:t>
            </w:r>
          </w:p>
        </w:tc>
      </w:tr>
      <w:tr w:rsidR="003F5E36" w:rsidRPr="008836AC" w14:paraId="5DE04433" w14:textId="77777777" w:rsidTr="00871653">
        <w:tc>
          <w:tcPr>
            <w:tcW w:w="2436" w:type="dxa"/>
          </w:tcPr>
          <w:p w14:paraId="4176DAE9" w14:textId="77777777" w:rsidR="003F5E36" w:rsidRPr="008836AC" w:rsidRDefault="003F5E36" w:rsidP="003F5E3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AF023A4" w:rsidR="003F5E36" w:rsidRPr="008836AC" w:rsidRDefault="003F5E36" w:rsidP="003F5E36">
            <w:pPr>
              <w:tabs>
                <w:tab w:val="left" w:pos="567"/>
              </w:tabs>
              <w:spacing w:after="0"/>
              <w:rPr>
                <w:rFonts w:ascii="Arial" w:hAnsi="Arial" w:cs="Arial"/>
                <w:lang w:eastAsia="ja-JP"/>
              </w:rPr>
            </w:pPr>
            <w:r w:rsidRPr="00602143">
              <w:rPr>
                <w:rFonts w:ascii="Arial" w:hAnsi="Arial" w:cs="Arial"/>
                <w:lang w:eastAsia="ja-JP"/>
              </w:rPr>
              <w:t>Additional NR bands for UL-MIMO power in Rel-17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7777777" w:rsidR="00B6300F" w:rsidRPr="008836AC" w:rsidRDefault="00B6300F" w:rsidP="008836AC">
            <w:pPr>
              <w:tabs>
                <w:tab w:val="left" w:pos="567"/>
              </w:tabs>
              <w:spacing w:after="0"/>
              <w:rPr>
                <w:rFonts w:ascii="Arial" w:hAnsi="Arial" w:cs="Arial"/>
                <w:lang w:eastAsia="ja-JP"/>
              </w:rPr>
            </w:pPr>
          </w:p>
        </w:tc>
      </w:tr>
      <w:tr w:rsidR="00B71861" w:rsidRPr="008836AC" w14:paraId="0BE4E3F0" w14:textId="77777777" w:rsidTr="00871653">
        <w:tc>
          <w:tcPr>
            <w:tcW w:w="2436" w:type="dxa"/>
          </w:tcPr>
          <w:p w14:paraId="7E7C416D" w14:textId="77777777" w:rsidR="00B71861" w:rsidRDefault="00B71861" w:rsidP="00B71861">
            <w:pPr>
              <w:tabs>
                <w:tab w:val="left" w:pos="567"/>
              </w:tabs>
              <w:spacing w:after="0"/>
              <w:rPr>
                <w:rFonts w:ascii="Arial" w:hAnsi="Arial" w:cs="Arial"/>
                <w:b/>
              </w:rPr>
            </w:pPr>
            <w:r>
              <w:rPr>
                <w:rFonts w:ascii="Arial" w:hAnsi="Arial" w:cs="Arial"/>
                <w:b/>
              </w:rPr>
              <w:t>Target Completion Date</w:t>
            </w:r>
          </w:p>
          <w:p w14:paraId="7FE6F1F9" w14:textId="77777777" w:rsidR="00B71861" w:rsidRPr="008836AC" w:rsidRDefault="00B71861" w:rsidP="00B71861">
            <w:pPr>
              <w:tabs>
                <w:tab w:val="left" w:pos="567"/>
              </w:tabs>
              <w:spacing w:after="0"/>
              <w:rPr>
                <w:rFonts w:ascii="Arial" w:hAnsi="Arial" w:cs="Arial"/>
                <w:b/>
              </w:rPr>
            </w:pPr>
            <w:r>
              <w:rPr>
                <w:rFonts w:ascii="Arial" w:hAnsi="Arial" w:cs="Arial"/>
                <w:b/>
              </w:rPr>
              <w:t>(indicate if changed)</w:t>
            </w:r>
          </w:p>
        </w:tc>
        <w:tc>
          <w:tcPr>
            <w:tcW w:w="1846" w:type="dxa"/>
          </w:tcPr>
          <w:p w14:paraId="1688F12F" w14:textId="77777777" w:rsidR="00B71861" w:rsidRPr="00A76519" w:rsidRDefault="00B71861" w:rsidP="00B71861">
            <w:pPr>
              <w:tabs>
                <w:tab w:val="left" w:pos="567"/>
              </w:tabs>
              <w:spacing w:after="0"/>
              <w:rPr>
                <w:rFonts w:ascii="Arial" w:hAnsi="Arial" w:cs="Arial"/>
                <w:lang w:eastAsia="ja-JP"/>
              </w:rPr>
            </w:pPr>
            <w:r w:rsidRPr="00A76519">
              <w:rPr>
                <w:rFonts w:ascii="Arial" w:hAnsi="Arial" w:cs="Arial"/>
                <w:lang w:eastAsia="ja-JP"/>
              </w:rPr>
              <w:t xml:space="preserve">Study Item: </w:t>
            </w:r>
          </w:p>
          <w:p w14:paraId="2E56FC1C" w14:textId="1E9966E7" w:rsidR="00B71861" w:rsidRPr="008836AC" w:rsidRDefault="00B71861" w:rsidP="00B71861">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5A128F3E" w14:textId="7936DCFC" w:rsidR="00B71861" w:rsidRPr="008836AC" w:rsidRDefault="00B71861" w:rsidP="00490B50">
            <w:pPr>
              <w:tabs>
                <w:tab w:val="left" w:pos="567"/>
              </w:tabs>
              <w:spacing w:after="0"/>
              <w:rPr>
                <w:rFonts w:ascii="Arial" w:hAnsi="Arial" w:cs="Arial"/>
                <w:lang w:eastAsia="ja-JP"/>
              </w:rPr>
            </w:pPr>
            <w:r w:rsidRPr="00A76519">
              <w:rPr>
                <w:rFonts w:ascii="Arial" w:hAnsi="Arial" w:cs="Arial"/>
                <w:lang w:eastAsia="ja-JP"/>
              </w:rPr>
              <w:t xml:space="preserve">Core part: </w:t>
            </w:r>
            <w:r>
              <w:rPr>
                <w:rFonts w:ascii="Arial" w:hAnsi="Arial" w:cs="Arial"/>
                <w:lang w:eastAsia="ja-JP"/>
              </w:rPr>
              <w:t>0</w:t>
            </w:r>
            <w:r w:rsidR="00490B50">
              <w:rPr>
                <w:rFonts w:ascii="Arial" w:hAnsi="Arial" w:cs="Arial"/>
                <w:lang w:eastAsia="ja-JP"/>
              </w:rPr>
              <w:t>6</w:t>
            </w:r>
            <w:r w:rsidRPr="00A76519">
              <w:rPr>
                <w:rFonts w:ascii="Arial" w:hAnsi="Arial" w:cs="Arial"/>
                <w:lang w:eastAsia="ja-JP"/>
              </w:rPr>
              <w:t>/20</w:t>
            </w:r>
            <w:r>
              <w:rPr>
                <w:rFonts w:ascii="Arial" w:hAnsi="Arial" w:cs="Arial"/>
                <w:lang w:eastAsia="ja-JP"/>
              </w:rPr>
              <w:t>22</w:t>
            </w:r>
          </w:p>
        </w:tc>
        <w:tc>
          <w:tcPr>
            <w:tcW w:w="2268" w:type="dxa"/>
          </w:tcPr>
          <w:p w14:paraId="150E2BE5" w14:textId="551C9528" w:rsidR="00B71861" w:rsidRPr="008836AC" w:rsidRDefault="00B71861" w:rsidP="00490B50">
            <w:pPr>
              <w:tabs>
                <w:tab w:val="left" w:pos="567"/>
              </w:tabs>
              <w:spacing w:after="0"/>
              <w:rPr>
                <w:rFonts w:ascii="Arial" w:hAnsi="Arial" w:cs="Arial"/>
                <w:lang w:eastAsia="ja-JP"/>
              </w:rPr>
            </w:pPr>
            <w:r w:rsidRPr="00A76519">
              <w:rPr>
                <w:rFonts w:ascii="Arial" w:hAnsi="Arial" w:cs="Arial"/>
                <w:lang w:eastAsia="ja-JP"/>
              </w:rPr>
              <w:t xml:space="preserve">Performance part: </w:t>
            </w:r>
            <w:r>
              <w:rPr>
                <w:rFonts w:ascii="Arial" w:hAnsi="Arial" w:cs="Arial"/>
                <w:lang w:eastAsia="ja-JP"/>
              </w:rPr>
              <w:t>0</w:t>
            </w:r>
            <w:r w:rsidR="00490B50">
              <w:rPr>
                <w:rFonts w:ascii="Arial" w:hAnsi="Arial" w:cs="Arial"/>
                <w:lang w:eastAsia="ja-JP"/>
              </w:rPr>
              <w:t>6</w:t>
            </w:r>
            <w:r>
              <w:rPr>
                <w:rFonts w:ascii="Arial" w:hAnsi="Arial" w:cs="Arial"/>
                <w:lang w:eastAsia="ja-JP"/>
              </w:rPr>
              <w:t>/2022</w:t>
            </w:r>
          </w:p>
        </w:tc>
        <w:tc>
          <w:tcPr>
            <w:tcW w:w="1694" w:type="dxa"/>
            <w:gridSpan w:val="2"/>
          </w:tcPr>
          <w:p w14:paraId="5BB6B905" w14:textId="559D91CC" w:rsidR="00B71861" w:rsidRPr="006A7BCB" w:rsidRDefault="00B71861" w:rsidP="00B71861">
            <w:pPr>
              <w:tabs>
                <w:tab w:val="left" w:pos="567"/>
              </w:tabs>
              <w:spacing w:after="0"/>
              <w:rPr>
                <w:rFonts w:ascii="Arial" w:hAnsi="Arial" w:cs="Arial"/>
                <w:highlight w:val="yellow"/>
                <w:lang w:eastAsia="ja-JP"/>
              </w:rPr>
            </w:pPr>
            <w:r w:rsidRPr="00A76519">
              <w:rPr>
                <w:rFonts w:ascii="Arial" w:hAnsi="Arial" w:cs="Arial"/>
                <w:lang w:eastAsia="ja-JP"/>
              </w:rPr>
              <w:t>Testing part: N/A</w:t>
            </w:r>
          </w:p>
        </w:tc>
      </w:tr>
      <w:tr w:rsidR="00B71861" w:rsidRPr="008836AC" w14:paraId="2EC56AAA" w14:textId="77777777" w:rsidTr="00871653">
        <w:tc>
          <w:tcPr>
            <w:tcW w:w="2436" w:type="dxa"/>
          </w:tcPr>
          <w:p w14:paraId="67092FF9" w14:textId="77777777" w:rsidR="00B71861" w:rsidRDefault="00B71861" w:rsidP="00B71861">
            <w:pPr>
              <w:tabs>
                <w:tab w:val="left" w:pos="567"/>
              </w:tabs>
              <w:spacing w:after="0"/>
              <w:rPr>
                <w:rFonts w:ascii="Arial" w:hAnsi="Arial" w:cs="Arial"/>
                <w:b/>
              </w:rPr>
            </w:pPr>
            <w:r>
              <w:rPr>
                <w:rFonts w:ascii="Arial" w:hAnsi="Arial" w:cs="Arial"/>
                <w:b/>
              </w:rPr>
              <w:t>Overall Completion level</w:t>
            </w:r>
          </w:p>
        </w:tc>
        <w:tc>
          <w:tcPr>
            <w:tcW w:w="1846" w:type="dxa"/>
          </w:tcPr>
          <w:p w14:paraId="28778120" w14:textId="77777777" w:rsidR="00B71861" w:rsidRPr="00A76519" w:rsidRDefault="00B71861" w:rsidP="00B71861">
            <w:pPr>
              <w:tabs>
                <w:tab w:val="left" w:pos="567"/>
              </w:tabs>
              <w:spacing w:after="0"/>
              <w:rPr>
                <w:rFonts w:ascii="Arial" w:hAnsi="Arial" w:cs="Arial"/>
                <w:lang w:eastAsia="ja-JP"/>
              </w:rPr>
            </w:pPr>
            <w:r w:rsidRPr="00A76519">
              <w:rPr>
                <w:rFonts w:ascii="Arial" w:hAnsi="Arial" w:cs="Arial"/>
                <w:lang w:eastAsia="ja-JP"/>
              </w:rPr>
              <w:t xml:space="preserve">Study Item: </w:t>
            </w:r>
          </w:p>
          <w:p w14:paraId="30397E78" w14:textId="0BA172A8" w:rsidR="00B71861" w:rsidRPr="008836AC" w:rsidRDefault="00B71861" w:rsidP="00B71861">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7AB59060" w14:textId="77777777" w:rsidR="00B71861" w:rsidRPr="00A76519" w:rsidRDefault="00B71861" w:rsidP="00B71861">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5794DFF7" w14:textId="6566317F" w:rsidR="00B71861" w:rsidRPr="008836AC" w:rsidRDefault="00490B50" w:rsidP="00B71861">
            <w:pPr>
              <w:tabs>
                <w:tab w:val="left" w:pos="567"/>
              </w:tabs>
              <w:spacing w:after="0"/>
              <w:rPr>
                <w:rFonts w:ascii="Arial" w:hAnsi="Arial" w:cs="Arial"/>
                <w:lang w:eastAsia="ja-JP"/>
              </w:rPr>
            </w:pPr>
            <w:r>
              <w:rPr>
                <w:rFonts w:ascii="Arial" w:hAnsi="Arial" w:cs="Arial"/>
                <w:color w:val="00B050"/>
                <w:lang w:eastAsia="ja-JP"/>
              </w:rPr>
              <w:t>9</w:t>
            </w:r>
            <w:r w:rsidR="00B71861">
              <w:rPr>
                <w:rFonts w:ascii="Arial" w:hAnsi="Arial" w:cs="Arial"/>
                <w:color w:val="00B050"/>
                <w:lang w:eastAsia="ja-JP"/>
              </w:rPr>
              <w:t>0</w:t>
            </w:r>
            <w:r w:rsidR="00B71861" w:rsidRPr="00A76519">
              <w:rPr>
                <w:rFonts w:ascii="Arial" w:hAnsi="Arial" w:cs="Arial"/>
                <w:color w:val="00B050"/>
                <w:lang w:eastAsia="ja-JP"/>
              </w:rPr>
              <w:t>%</w:t>
            </w:r>
          </w:p>
        </w:tc>
        <w:tc>
          <w:tcPr>
            <w:tcW w:w="2268" w:type="dxa"/>
          </w:tcPr>
          <w:p w14:paraId="754CDBC8" w14:textId="77777777" w:rsidR="00B71861" w:rsidRDefault="00B71861" w:rsidP="00B71861">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0560E286" w14:textId="20987F2B" w:rsidR="00B71861" w:rsidRPr="008836AC" w:rsidRDefault="00B71861" w:rsidP="00B71861">
            <w:pPr>
              <w:tabs>
                <w:tab w:val="left" w:pos="567"/>
              </w:tabs>
              <w:spacing w:after="0"/>
              <w:rPr>
                <w:rFonts w:ascii="Arial" w:hAnsi="Arial" w:cs="Arial"/>
                <w:lang w:eastAsia="ja-JP"/>
              </w:rPr>
            </w:pPr>
            <w:r w:rsidRPr="00555037">
              <w:rPr>
                <w:rFonts w:ascii="Arial" w:hAnsi="Arial" w:cs="Arial"/>
                <w:color w:val="00B050"/>
                <w:lang w:eastAsia="ja-JP"/>
              </w:rPr>
              <w:t>0%</w:t>
            </w:r>
          </w:p>
        </w:tc>
        <w:tc>
          <w:tcPr>
            <w:tcW w:w="1694" w:type="dxa"/>
            <w:gridSpan w:val="2"/>
          </w:tcPr>
          <w:p w14:paraId="70DECF59" w14:textId="3B23892A" w:rsidR="00B71861" w:rsidRPr="006A7BCB" w:rsidRDefault="00B71861" w:rsidP="00B71861">
            <w:pPr>
              <w:tabs>
                <w:tab w:val="left" w:pos="567"/>
              </w:tabs>
              <w:spacing w:after="0"/>
              <w:rPr>
                <w:rFonts w:ascii="Arial" w:hAnsi="Arial" w:cs="Arial"/>
                <w:highlight w:val="yellow"/>
                <w:lang w:eastAsia="ja-JP"/>
              </w:rPr>
            </w:pPr>
            <w:r w:rsidRPr="00A46489">
              <w:rPr>
                <w:rFonts w:ascii="Arial" w:hAnsi="Arial" w:cs="Arial"/>
                <w:lang w:eastAsia="ja-JP"/>
              </w:rPr>
              <w:t>Testing part: 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B71861">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755CAEF" w:rsidR="00EF4800" w:rsidRPr="008836AC" w:rsidRDefault="00B71861" w:rsidP="001A248F">
            <w:pPr>
              <w:tabs>
                <w:tab w:val="left" w:pos="567"/>
              </w:tabs>
              <w:spacing w:after="0"/>
              <w:rPr>
                <w:rFonts w:ascii="Arial" w:hAnsi="Arial" w:cs="Arial"/>
                <w:color w:val="FF0000"/>
              </w:rPr>
            </w:pPr>
            <w:r w:rsidRPr="00B71861">
              <w:rPr>
                <w:rFonts w:ascii="Arial" w:hAnsi="Arial" w:cs="Arial"/>
              </w:rPr>
              <w:t>R4</w:t>
            </w:r>
          </w:p>
        </w:tc>
      </w:tr>
      <w:tr w:rsidR="00B71861" w:rsidRPr="008836AC" w14:paraId="5EF9AD31" w14:textId="77777777" w:rsidTr="00B71861">
        <w:tc>
          <w:tcPr>
            <w:tcW w:w="1415" w:type="dxa"/>
            <w:vMerge w:val="restart"/>
            <w:vAlign w:val="center"/>
          </w:tcPr>
          <w:p w14:paraId="589FA298" w14:textId="77777777" w:rsidR="00B71861" w:rsidRPr="008836AC" w:rsidRDefault="00B71861" w:rsidP="00B71861">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B71861" w:rsidRPr="008836AC" w:rsidRDefault="00B71861" w:rsidP="00B71861">
            <w:pPr>
              <w:tabs>
                <w:tab w:val="left" w:pos="567"/>
              </w:tabs>
              <w:spacing w:after="0"/>
              <w:rPr>
                <w:rFonts w:ascii="Arial" w:hAnsi="Arial" w:cs="Arial"/>
                <w:b/>
              </w:rPr>
            </w:pPr>
            <w:r w:rsidRPr="008836AC">
              <w:rPr>
                <w:rFonts w:ascii="Arial" w:hAnsi="Arial" w:cs="Arial"/>
                <w:b/>
              </w:rPr>
              <w:t>Name</w:t>
            </w:r>
          </w:p>
        </w:tc>
        <w:tc>
          <w:tcPr>
            <w:tcW w:w="7335" w:type="dxa"/>
          </w:tcPr>
          <w:p w14:paraId="127CF618" w14:textId="745F4CA3" w:rsidR="00B71861" w:rsidRPr="008836AC" w:rsidRDefault="00B71861" w:rsidP="00B71861">
            <w:pPr>
              <w:tabs>
                <w:tab w:val="left" w:pos="567"/>
              </w:tabs>
              <w:spacing w:after="0"/>
              <w:rPr>
                <w:rFonts w:ascii="Arial" w:hAnsi="Arial" w:cs="Arial"/>
                <w:lang w:eastAsia="ja-JP"/>
              </w:rPr>
            </w:pPr>
            <w:r>
              <w:rPr>
                <w:rFonts w:ascii="Arial" w:hAnsi="Arial" w:cs="Arial"/>
              </w:rPr>
              <w:t>Liu Ye</w:t>
            </w:r>
          </w:p>
        </w:tc>
      </w:tr>
      <w:tr w:rsidR="00B71861" w:rsidRPr="008836AC" w14:paraId="36040647" w14:textId="77777777" w:rsidTr="00B71861">
        <w:tc>
          <w:tcPr>
            <w:tcW w:w="1415" w:type="dxa"/>
            <w:vMerge/>
          </w:tcPr>
          <w:p w14:paraId="2B760CAA" w14:textId="77777777" w:rsidR="00B71861" w:rsidRPr="008836AC" w:rsidRDefault="00B71861" w:rsidP="00B71861">
            <w:pPr>
              <w:tabs>
                <w:tab w:val="left" w:pos="567"/>
              </w:tabs>
              <w:rPr>
                <w:rFonts w:ascii="Arial" w:hAnsi="Arial" w:cs="Arial"/>
                <w:b/>
              </w:rPr>
            </w:pPr>
          </w:p>
        </w:tc>
        <w:tc>
          <w:tcPr>
            <w:tcW w:w="1336" w:type="dxa"/>
          </w:tcPr>
          <w:p w14:paraId="6AD0A3C2" w14:textId="77777777" w:rsidR="00B71861" w:rsidRPr="008836AC" w:rsidRDefault="00B71861" w:rsidP="00B71861">
            <w:pPr>
              <w:tabs>
                <w:tab w:val="left" w:pos="567"/>
              </w:tabs>
              <w:spacing w:after="0"/>
              <w:rPr>
                <w:rFonts w:ascii="Arial" w:hAnsi="Arial" w:cs="Arial"/>
                <w:b/>
              </w:rPr>
            </w:pPr>
            <w:r w:rsidRPr="008836AC">
              <w:rPr>
                <w:rFonts w:ascii="Arial" w:hAnsi="Arial" w:cs="Arial"/>
                <w:b/>
              </w:rPr>
              <w:t>Company</w:t>
            </w:r>
          </w:p>
        </w:tc>
        <w:tc>
          <w:tcPr>
            <w:tcW w:w="7335" w:type="dxa"/>
          </w:tcPr>
          <w:p w14:paraId="612726B0" w14:textId="070C0680" w:rsidR="00B71861" w:rsidRPr="008836AC" w:rsidRDefault="00B71861" w:rsidP="00B71861">
            <w:pPr>
              <w:tabs>
                <w:tab w:val="left" w:pos="567"/>
              </w:tabs>
              <w:spacing w:after="0"/>
              <w:rPr>
                <w:rFonts w:ascii="Arial" w:hAnsi="Arial" w:cs="Arial"/>
                <w:lang w:eastAsia="ja-JP"/>
              </w:rPr>
            </w:pPr>
            <w:r>
              <w:rPr>
                <w:rFonts w:ascii="Arial" w:hAnsi="Arial" w:cs="Arial"/>
              </w:rPr>
              <w:t>Huawei</w:t>
            </w:r>
          </w:p>
        </w:tc>
      </w:tr>
      <w:tr w:rsidR="00B71861" w:rsidRPr="008836AC" w14:paraId="588EE5C8" w14:textId="77777777" w:rsidTr="00B71861">
        <w:tc>
          <w:tcPr>
            <w:tcW w:w="1415" w:type="dxa"/>
            <w:vMerge/>
          </w:tcPr>
          <w:p w14:paraId="5371B18D" w14:textId="77777777" w:rsidR="00B71861" w:rsidRPr="008836AC" w:rsidRDefault="00B71861" w:rsidP="00B71861">
            <w:pPr>
              <w:tabs>
                <w:tab w:val="left" w:pos="567"/>
              </w:tabs>
              <w:rPr>
                <w:rFonts w:ascii="Arial" w:hAnsi="Arial" w:cs="Arial"/>
                <w:b/>
              </w:rPr>
            </w:pPr>
          </w:p>
        </w:tc>
        <w:tc>
          <w:tcPr>
            <w:tcW w:w="1336" w:type="dxa"/>
          </w:tcPr>
          <w:p w14:paraId="4BB54D4E" w14:textId="77777777" w:rsidR="00B71861" w:rsidRPr="008836AC" w:rsidRDefault="00B71861" w:rsidP="00B71861">
            <w:pPr>
              <w:tabs>
                <w:tab w:val="left" w:pos="567"/>
              </w:tabs>
              <w:spacing w:after="0"/>
              <w:rPr>
                <w:rFonts w:ascii="Arial" w:hAnsi="Arial" w:cs="Arial"/>
                <w:b/>
              </w:rPr>
            </w:pPr>
            <w:r w:rsidRPr="008836AC">
              <w:rPr>
                <w:rFonts w:ascii="Arial" w:hAnsi="Arial" w:cs="Arial"/>
                <w:b/>
              </w:rPr>
              <w:t>Email</w:t>
            </w:r>
          </w:p>
        </w:tc>
        <w:tc>
          <w:tcPr>
            <w:tcW w:w="7335" w:type="dxa"/>
          </w:tcPr>
          <w:p w14:paraId="0563966F" w14:textId="73620495" w:rsidR="00B71861" w:rsidRPr="008836AC" w:rsidRDefault="00B71861" w:rsidP="00B71861">
            <w:pPr>
              <w:tabs>
                <w:tab w:val="left" w:pos="567"/>
              </w:tabs>
              <w:spacing w:after="0"/>
              <w:rPr>
                <w:rFonts w:ascii="Arial" w:hAnsi="Arial" w:cs="Arial"/>
              </w:rPr>
            </w:pPr>
            <w:r>
              <w:rPr>
                <w:rFonts w:ascii="Arial" w:hAnsi="Arial" w:cs="Arial"/>
              </w:rPr>
              <w:t>leo.liuye@huawei.com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B8FF885" w:rsidR="00D22398" w:rsidRPr="008836AC" w:rsidRDefault="00490B50" w:rsidP="00C4666A">
            <w:pPr>
              <w:pStyle w:val="TAL"/>
              <w:jc w:val="center"/>
              <w:rPr>
                <w:color w:val="FF0000"/>
                <w:lang w:eastAsia="ja-JP"/>
              </w:rPr>
            </w:pPr>
            <w:r>
              <w:rPr>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24A22086" w14:textId="0A90A76A" w:rsidR="00B71861" w:rsidRPr="00B71861" w:rsidRDefault="00B71861" w:rsidP="00B71861">
      <w:pPr>
        <w:rPr>
          <w:rFonts w:ascii="Arial" w:hAnsi="Arial" w:cs="Arial"/>
          <w:b/>
          <w:u w:val="single"/>
          <w:lang w:eastAsia="ja-JP"/>
        </w:rPr>
      </w:pPr>
      <w:r w:rsidRPr="00B71861">
        <w:rPr>
          <w:rFonts w:ascii="Arial" w:hAnsi="Arial" w:cs="Arial"/>
          <w:b/>
          <w:u w:val="single"/>
          <w:lang w:eastAsia="ja-JP"/>
        </w:rPr>
        <w:t>RAN4#10</w:t>
      </w:r>
      <w:r w:rsidR="00490B50">
        <w:rPr>
          <w:rFonts w:ascii="Arial" w:hAnsi="Arial" w:cs="Arial"/>
          <w:b/>
          <w:u w:val="single"/>
          <w:lang w:eastAsia="ja-JP"/>
        </w:rPr>
        <w:t>2</w:t>
      </w:r>
      <w:r w:rsidRPr="00B71861">
        <w:rPr>
          <w:rFonts w:ascii="Arial" w:hAnsi="Arial" w:cs="Arial"/>
          <w:b/>
          <w:u w:val="single"/>
          <w:lang w:eastAsia="ja-JP"/>
        </w:rPr>
        <w:t>-e</w:t>
      </w:r>
    </w:p>
    <w:p w14:paraId="7AC6683A" w14:textId="6CF2CE06" w:rsidR="00B71861" w:rsidRPr="00351CC8" w:rsidRDefault="00E47488" w:rsidP="00B71861">
      <w:pPr>
        <w:pStyle w:val="ListParagraph"/>
        <w:numPr>
          <w:ilvl w:val="0"/>
          <w:numId w:val="19"/>
        </w:numPr>
        <w:ind w:leftChars="0"/>
        <w:rPr>
          <w:rFonts w:ascii="Arial" w:hAnsi="Arial" w:cs="Arial"/>
          <w:sz w:val="20"/>
        </w:rPr>
      </w:pPr>
      <w:r>
        <w:rPr>
          <w:rFonts w:ascii="Arial" w:hAnsi="Arial" w:cs="Arial"/>
          <w:sz w:val="20"/>
        </w:rPr>
        <w:t>Introduction of PC</w:t>
      </w:r>
      <w:r w:rsidR="00ED58C4">
        <w:rPr>
          <w:rFonts w:ascii="Arial" w:hAnsi="Arial" w:cs="Arial"/>
          <w:sz w:val="20"/>
        </w:rPr>
        <w:t>3</w:t>
      </w:r>
      <w:r>
        <w:rPr>
          <w:rFonts w:ascii="Arial" w:hAnsi="Arial" w:cs="Arial"/>
          <w:sz w:val="20"/>
        </w:rPr>
        <w:t xml:space="preserve"> n</w:t>
      </w:r>
      <w:r w:rsidR="00ED58C4">
        <w:rPr>
          <w:rFonts w:ascii="Arial" w:hAnsi="Arial" w:cs="Arial"/>
          <w:sz w:val="20"/>
        </w:rPr>
        <w:t xml:space="preserve">24, n99 and PC1.5 n77, n78 </w:t>
      </w:r>
      <w:r>
        <w:rPr>
          <w:rFonts w:ascii="Arial" w:hAnsi="Arial" w:cs="Arial"/>
          <w:sz w:val="20"/>
        </w:rPr>
        <w:t>supporting UL MIMO was agreed</w:t>
      </w:r>
      <w:r w:rsidR="00B71861" w:rsidRPr="00351CC8">
        <w:rPr>
          <w:rFonts w:ascii="Arial" w:hAnsi="Arial" w:cs="Arial"/>
          <w:sz w:val="20"/>
        </w:rPr>
        <w:t>.</w:t>
      </w:r>
    </w:p>
    <w:p w14:paraId="7A6A5537" w14:textId="6F0954BF" w:rsidR="00B71861" w:rsidRDefault="00E47488" w:rsidP="00E47488">
      <w:pPr>
        <w:pStyle w:val="ListParagraph"/>
        <w:numPr>
          <w:ilvl w:val="0"/>
          <w:numId w:val="19"/>
        </w:numPr>
        <w:ind w:leftChars="0"/>
        <w:rPr>
          <w:rFonts w:ascii="Arial" w:hAnsi="Arial" w:cs="Arial"/>
          <w:sz w:val="20"/>
        </w:rPr>
      </w:pPr>
      <w:r>
        <w:rPr>
          <w:rFonts w:ascii="Arial" w:hAnsi="Arial" w:cs="Arial"/>
          <w:sz w:val="20"/>
        </w:rPr>
        <w:t xml:space="preserve">New requests of </w:t>
      </w:r>
      <w:r w:rsidRPr="00E47488">
        <w:rPr>
          <w:rFonts w:ascii="Arial" w:hAnsi="Arial" w:cs="Arial"/>
          <w:sz w:val="20"/>
        </w:rPr>
        <w:t>NR band</w:t>
      </w:r>
      <w:r w:rsidR="00ED58C4">
        <w:rPr>
          <w:rFonts w:ascii="Arial" w:hAnsi="Arial" w:cs="Arial"/>
          <w:sz w:val="20"/>
        </w:rPr>
        <w:t>s</w:t>
      </w:r>
      <w:r w:rsidRPr="00E47488">
        <w:rPr>
          <w:rFonts w:ascii="Arial" w:hAnsi="Arial" w:cs="Arial"/>
          <w:sz w:val="20"/>
        </w:rPr>
        <w:t xml:space="preserve"> </w:t>
      </w:r>
      <w:r w:rsidR="00ED58C4">
        <w:rPr>
          <w:rFonts w:ascii="Arial" w:hAnsi="Arial" w:cs="Arial"/>
          <w:sz w:val="20"/>
        </w:rPr>
        <w:t>n28, n46, n95, n96, n97, n98 and n102</w:t>
      </w:r>
      <w:r w:rsidRPr="00E47488">
        <w:rPr>
          <w:rFonts w:ascii="Arial" w:hAnsi="Arial" w:cs="Arial"/>
          <w:sz w:val="20"/>
        </w:rPr>
        <w:t xml:space="preserve"> with UL-MIMO </w:t>
      </w:r>
      <w:r w:rsidR="00ED58C4">
        <w:rPr>
          <w:rFonts w:ascii="Arial" w:hAnsi="Arial" w:cs="Arial"/>
          <w:sz w:val="20"/>
        </w:rPr>
        <w:t xml:space="preserve">are </w:t>
      </w:r>
      <w:r>
        <w:rPr>
          <w:rFonts w:ascii="Arial" w:hAnsi="Arial" w:cs="Arial"/>
          <w:sz w:val="20"/>
        </w:rPr>
        <w:t>proposed</w:t>
      </w:r>
      <w:r w:rsidR="00ED58C4">
        <w:rPr>
          <w:rFonts w:ascii="Arial" w:hAnsi="Arial" w:cs="Arial"/>
          <w:sz w:val="20"/>
        </w:rPr>
        <w:t xml:space="preserve"> by operators</w:t>
      </w:r>
      <w:r>
        <w:rPr>
          <w:rFonts w:ascii="Arial" w:hAnsi="Arial" w:cs="Arial"/>
          <w:sz w:val="20"/>
        </w:rPr>
        <w:t>, which will be reflected in the revised WID.</w:t>
      </w:r>
    </w:p>
    <w:p w14:paraId="5526A36A" w14:textId="77777777" w:rsidR="00E47488" w:rsidRPr="00B71861" w:rsidRDefault="00E47488" w:rsidP="00E47488">
      <w:pPr>
        <w:pStyle w:val="ListParagraph"/>
        <w:ind w:leftChars="0" w:left="360"/>
        <w:rPr>
          <w:rFonts w:ascii="Arial" w:hAnsi="Arial" w:cs="Arial"/>
          <w:sz w:val="20"/>
        </w:rPr>
      </w:pP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1B8E75D2" w14:textId="4B5423C1" w:rsidR="00B71861" w:rsidRPr="00B71861" w:rsidRDefault="00ED58C4" w:rsidP="00B71861">
      <w:pPr>
        <w:rPr>
          <w:lang w:eastAsia="ja-JP"/>
        </w:rPr>
      </w:pPr>
      <w:r>
        <w:rPr>
          <w:rFonts w:ascii="Arial" w:hAnsi="Arial" w:cs="Arial"/>
        </w:rPr>
        <w:t xml:space="preserve">Capture the remaining </w:t>
      </w:r>
      <w:r w:rsidR="00B71861">
        <w:rPr>
          <w:rFonts w:ascii="Arial" w:hAnsi="Arial" w:cs="Arial"/>
        </w:rPr>
        <w:t xml:space="preserve">NR bands </w:t>
      </w:r>
      <w:r>
        <w:rPr>
          <w:rFonts w:ascii="Arial" w:hAnsi="Arial" w:cs="Arial"/>
        </w:rPr>
        <w:t>supporting</w:t>
      </w:r>
      <w:r w:rsidR="00B71861">
        <w:rPr>
          <w:rFonts w:ascii="Arial" w:hAnsi="Arial" w:cs="Arial"/>
        </w:rPr>
        <w:t xml:space="preserve"> UL MIMO for different power classes </w:t>
      </w:r>
      <w:r w:rsidR="004501D7">
        <w:rPr>
          <w:rFonts w:ascii="Arial" w:hAnsi="Arial" w:cs="Arial"/>
        </w:rPr>
        <w:t>based</w:t>
      </w:r>
      <w:r w:rsidR="00B71861">
        <w:rPr>
          <w:rFonts w:ascii="Arial" w:hAnsi="Arial" w:cs="Arial"/>
        </w:rPr>
        <w:t xml:space="preserve"> on </w:t>
      </w:r>
      <w:r>
        <w:rPr>
          <w:rFonts w:ascii="Arial" w:hAnsi="Arial" w:cs="Arial"/>
        </w:rPr>
        <w:t>operators’</w:t>
      </w:r>
      <w:r w:rsidR="00B71861">
        <w:rPr>
          <w:rFonts w:ascii="Arial" w:hAnsi="Arial" w:cs="Arial"/>
        </w:rPr>
        <w:t xml:space="preserve"> requests.</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A7CD822" w14:textId="77777777" w:rsidR="00B71861" w:rsidRPr="00801E1C" w:rsidRDefault="00B71861" w:rsidP="00B71861">
      <w:pPr>
        <w:spacing w:before="240" w:after="0"/>
        <w:rPr>
          <w:rFonts w:ascii="Arial" w:hAnsi="Arial" w:cs="Arial"/>
          <w:b/>
          <w:u w:val="single"/>
          <w:lang w:eastAsia="ja-JP"/>
        </w:rPr>
      </w:pPr>
      <w:r w:rsidRPr="00801E1C">
        <w:rPr>
          <w:rFonts w:ascii="Arial" w:hAnsi="Arial" w:cs="Arial"/>
          <w:b/>
          <w:u w:val="single"/>
          <w:lang w:eastAsia="ja-JP"/>
        </w:rPr>
        <w:t>RAN4#98-e</w:t>
      </w:r>
    </w:p>
    <w:p w14:paraId="227C97AD" w14:textId="77777777" w:rsidR="00B71861" w:rsidRPr="00540512" w:rsidRDefault="00B71861" w:rsidP="00B71861">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[1] R4-2102394</w:t>
      </w:r>
      <w:r w:rsidRPr="00540512">
        <w:rPr>
          <w:rFonts w:ascii="Arial" w:eastAsiaTheme="minorEastAsia" w:hAnsi="Arial" w:cs="Arial"/>
          <w:lang w:eastAsia="zh-CN"/>
        </w:rPr>
        <w:tab/>
        <w:t>CR for TS 38.101-1 Introduce NR SUL bands to PC3 UL-MIMO configuration</w:t>
      </w:r>
    </w:p>
    <w:p w14:paraId="20D37D20" w14:textId="77777777" w:rsidR="00B71861" w:rsidRPr="00540512" w:rsidRDefault="00B71861" w:rsidP="00B71861">
      <w:pPr>
        <w:overflowPunct/>
        <w:autoSpaceDE/>
        <w:autoSpaceDN/>
        <w:snapToGrid w:val="0"/>
        <w:spacing w:after="0"/>
        <w:textAlignment w:val="auto"/>
        <w:rPr>
          <w:lang w:eastAsia="ja-JP"/>
        </w:rPr>
      </w:pPr>
      <w:r w:rsidRPr="00540512">
        <w:rPr>
          <w:rFonts w:ascii="Arial" w:hAnsi="Arial" w:cs="Arial"/>
          <w:lang w:eastAsia="ja-JP"/>
        </w:rPr>
        <w:t>[2] R4-2102393</w:t>
      </w:r>
      <w:r w:rsidRPr="00540512">
        <w:rPr>
          <w:rFonts w:ascii="Arial" w:hAnsi="Arial" w:cs="Arial"/>
          <w:lang w:eastAsia="ja-JP"/>
        </w:rPr>
        <w:tab/>
      </w:r>
      <w:proofErr w:type="spellStart"/>
      <w:r w:rsidRPr="00540512">
        <w:rPr>
          <w:rFonts w:ascii="Arial" w:hAnsi="Arial" w:cs="Arial"/>
          <w:lang w:eastAsia="ja-JP"/>
        </w:rPr>
        <w:t>draftCR</w:t>
      </w:r>
      <w:proofErr w:type="spellEnd"/>
      <w:r w:rsidRPr="00540512">
        <w:rPr>
          <w:rFonts w:ascii="Arial" w:hAnsi="Arial" w:cs="Arial"/>
          <w:lang w:eastAsia="ja-JP"/>
        </w:rPr>
        <w:t xml:space="preserve"> to introduce UL MIMO configurations for band n84</w:t>
      </w:r>
    </w:p>
    <w:p w14:paraId="6C73EDB8" w14:textId="77777777" w:rsidR="00B71861" w:rsidRPr="00801E1C" w:rsidRDefault="00B71861" w:rsidP="00B71861">
      <w:pPr>
        <w:spacing w:before="240" w:after="0"/>
        <w:rPr>
          <w:rFonts w:ascii="Arial" w:hAnsi="Arial" w:cs="Arial"/>
          <w:b/>
          <w:u w:val="single"/>
          <w:lang w:eastAsia="ja-JP"/>
        </w:rPr>
      </w:pPr>
      <w:r w:rsidRPr="00801E1C">
        <w:rPr>
          <w:rFonts w:ascii="Arial" w:hAnsi="Arial" w:cs="Arial"/>
          <w:b/>
          <w:u w:val="single"/>
          <w:lang w:eastAsia="ja-JP"/>
        </w:rPr>
        <w:t>RAN4#98-bis-e</w:t>
      </w:r>
    </w:p>
    <w:p w14:paraId="3673956B" w14:textId="77777777" w:rsidR="00B71861" w:rsidRPr="00540512" w:rsidRDefault="00B71861" w:rsidP="00B71861">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3</w:t>
      </w:r>
      <w:r w:rsidRPr="00540512">
        <w:rPr>
          <w:rFonts w:ascii="Arial" w:eastAsiaTheme="minorEastAsia" w:hAnsi="Arial" w:cs="Arial"/>
          <w:lang w:eastAsia="zh-CN"/>
        </w:rPr>
        <w:t xml:space="preserve">] </w:t>
      </w:r>
      <w:r w:rsidRPr="00EE6A87">
        <w:rPr>
          <w:rFonts w:ascii="Arial" w:eastAsiaTheme="minorEastAsia" w:hAnsi="Arial" w:cs="Arial"/>
          <w:lang w:eastAsia="zh-CN"/>
        </w:rPr>
        <w:t xml:space="preserve">R4-2105374 </w:t>
      </w:r>
      <w:r>
        <w:rPr>
          <w:rFonts w:ascii="Arial" w:eastAsiaTheme="minorEastAsia" w:hAnsi="Arial" w:cs="Arial"/>
          <w:lang w:eastAsia="zh-CN"/>
        </w:rPr>
        <w:tab/>
      </w:r>
      <w:r w:rsidRPr="00EE6A87">
        <w:rPr>
          <w:rFonts w:ascii="Arial" w:eastAsiaTheme="minorEastAsia" w:hAnsi="Arial" w:cs="Arial"/>
          <w:lang w:eastAsia="zh-CN"/>
        </w:rPr>
        <w:t>WF on PC2 UL MIMO for Band n40</w:t>
      </w:r>
      <w:r>
        <w:rPr>
          <w:rFonts w:ascii="Arial" w:eastAsiaTheme="minorEastAsia" w:hAnsi="Arial" w:cs="Arial"/>
          <w:lang w:eastAsia="zh-CN"/>
        </w:rPr>
        <w:t>, Huawei, HiSilicon</w:t>
      </w:r>
    </w:p>
    <w:p w14:paraId="0B38012B" w14:textId="77777777" w:rsidR="00B71861" w:rsidRPr="00801E1C" w:rsidRDefault="00B71861" w:rsidP="00B71861">
      <w:pPr>
        <w:spacing w:before="240" w:after="0"/>
        <w:rPr>
          <w:rFonts w:ascii="Arial" w:hAnsi="Arial" w:cs="Arial"/>
          <w:b/>
          <w:u w:val="single"/>
          <w:lang w:eastAsia="ja-JP"/>
        </w:rPr>
      </w:pPr>
      <w:r w:rsidRPr="00801E1C">
        <w:rPr>
          <w:rFonts w:ascii="Arial" w:hAnsi="Arial" w:cs="Arial"/>
          <w:b/>
          <w:u w:val="single"/>
          <w:lang w:eastAsia="ja-JP"/>
        </w:rPr>
        <w:t>RAN4#99-e</w:t>
      </w:r>
    </w:p>
    <w:p w14:paraId="7E91732F" w14:textId="77777777" w:rsidR="00B71861" w:rsidRPr="00540512" w:rsidRDefault="00B71861" w:rsidP="00B71861">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4</w:t>
      </w:r>
      <w:r w:rsidRPr="00540512">
        <w:rPr>
          <w:rFonts w:ascii="Arial" w:eastAsiaTheme="minorEastAsia" w:hAnsi="Arial" w:cs="Arial"/>
          <w:lang w:eastAsia="zh-CN"/>
        </w:rPr>
        <w:t xml:space="preserve">] </w:t>
      </w:r>
      <w:r w:rsidRPr="00EE6A87">
        <w:rPr>
          <w:rFonts w:ascii="Arial" w:eastAsiaTheme="minorEastAsia" w:hAnsi="Arial" w:cs="Arial"/>
          <w:lang w:eastAsia="zh-CN"/>
        </w:rPr>
        <w:t xml:space="preserve">R4-2107840 </w:t>
      </w:r>
      <w:r>
        <w:rPr>
          <w:rFonts w:ascii="Arial" w:eastAsiaTheme="minorEastAsia" w:hAnsi="Arial" w:cs="Arial"/>
          <w:lang w:eastAsia="zh-CN"/>
        </w:rPr>
        <w:tab/>
      </w:r>
      <w:r w:rsidRPr="00EE6A87">
        <w:rPr>
          <w:rFonts w:ascii="Arial" w:eastAsiaTheme="minorEastAsia" w:hAnsi="Arial" w:cs="Arial"/>
          <w:lang w:eastAsia="zh-CN"/>
        </w:rPr>
        <w:t>WF on AMPR for UL MIMO</w:t>
      </w:r>
      <w:r>
        <w:rPr>
          <w:rFonts w:ascii="Arial" w:eastAsiaTheme="minorEastAsia" w:hAnsi="Arial" w:cs="Arial"/>
          <w:lang w:eastAsia="zh-CN"/>
        </w:rPr>
        <w:t>, Huawei, HiSilicon</w:t>
      </w:r>
    </w:p>
    <w:p w14:paraId="2CFCC47E" w14:textId="77777777" w:rsidR="00B71861" w:rsidRPr="00801E1C" w:rsidRDefault="00B71861" w:rsidP="00B71861">
      <w:pPr>
        <w:spacing w:before="240" w:after="0"/>
        <w:rPr>
          <w:rFonts w:ascii="Arial" w:hAnsi="Arial" w:cs="Arial"/>
          <w:b/>
          <w:u w:val="single"/>
          <w:lang w:eastAsia="ja-JP"/>
        </w:rPr>
      </w:pPr>
      <w:r w:rsidRPr="00801E1C">
        <w:rPr>
          <w:rFonts w:ascii="Arial" w:hAnsi="Arial" w:cs="Arial"/>
          <w:b/>
          <w:u w:val="single"/>
          <w:lang w:eastAsia="ja-JP"/>
        </w:rPr>
        <w:t>RAN4#100-e</w:t>
      </w:r>
    </w:p>
    <w:p w14:paraId="780AD755" w14:textId="77777777" w:rsidR="00B71861" w:rsidRPr="00540512" w:rsidRDefault="00B71861" w:rsidP="00B71861">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5</w:t>
      </w:r>
      <w:r w:rsidRPr="00540512">
        <w:rPr>
          <w:rFonts w:ascii="Arial" w:eastAsiaTheme="minorEastAsia" w:hAnsi="Arial" w:cs="Arial"/>
          <w:lang w:eastAsia="zh-CN"/>
        </w:rPr>
        <w:t xml:space="preserve">] </w:t>
      </w:r>
      <w:r w:rsidRPr="00351CC8">
        <w:rPr>
          <w:rFonts w:ascii="Arial" w:eastAsiaTheme="minorEastAsia" w:hAnsi="Arial" w:cs="Arial"/>
          <w:lang w:eastAsia="zh-CN"/>
        </w:rPr>
        <w:t xml:space="preserve">R4-2114952 </w:t>
      </w:r>
      <w:r>
        <w:rPr>
          <w:rFonts w:ascii="Arial" w:eastAsiaTheme="minorEastAsia" w:hAnsi="Arial" w:cs="Arial"/>
          <w:lang w:eastAsia="zh-CN"/>
        </w:rPr>
        <w:tab/>
      </w:r>
      <w:r w:rsidRPr="00351CC8">
        <w:rPr>
          <w:rFonts w:ascii="Arial" w:eastAsiaTheme="minorEastAsia" w:hAnsi="Arial" w:cs="Arial"/>
          <w:lang w:eastAsia="zh-CN"/>
        </w:rPr>
        <w:t>WF on AMPR of UL MIMO Bands</w:t>
      </w:r>
      <w:r>
        <w:rPr>
          <w:rFonts w:ascii="Arial" w:eastAsiaTheme="minorEastAsia" w:hAnsi="Arial" w:cs="Arial"/>
          <w:lang w:eastAsia="zh-CN"/>
        </w:rPr>
        <w:t>, Huawei, HiSilicon</w:t>
      </w:r>
    </w:p>
    <w:p w14:paraId="1CA851F0" w14:textId="208D8DE5" w:rsidR="00B71861" w:rsidRPr="00801E1C" w:rsidRDefault="00B71861" w:rsidP="00B71861">
      <w:pPr>
        <w:spacing w:before="240" w:after="0"/>
        <w:rPr>
          <w:rFonts w:ascii="Arial" w:hAnsi="Arial" w:cs="Arial"/>
          <w:b/>
          <w:u w:val="single"/>
          <w:lang w:eastAsia="ja-JP"/>
        </w:rPr>
      </w:pPr>
      <w:r w:rsidRPr="00801E1C">
        <w:rPr>
          <w:rFonts w:ascii="Arial" w:hAnsi="Arial" w:cs="Arial"/>
          <w:b/>
          <w:u w:val="single"/>
          <w:lang w:eastAsia="ja-JP"/>
        </w:rPr>
        <w:t>RAN4#101-e</w:t>
      </w:r>
    </w:p>
    <w:p w14:paraId="5F849EA1" w14:textId="20C19C73" w:rsidR="004159F8" w:rsidRPr="004159F8" w:rsidRDefault="004159F8" w:rsidP="004159F8">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sidR="00490B50">
        <w:rPr>
          <w:rFonts w:ascii="Arial" w:eastAsiaTheme="minorEastAsia" w:hAnsi="Arial" w:cs="Arial"/>
          <w:lang w:eastAsia="zh-CN"/>
        </w:rPr>
        <w:t>6</w:t>
      </w:r>
      <w:r w:rsidRPr="00540512">
        <w:rPr>
          <w:rFonts w:ascii="Arial" w:eastAsiaTheme="minorEastAsia" w:hAnsi="Arial" w:cs="Arial"/>
          <w:lang w:eastAsia="zh-CN"/>
        </w:rPr>
        <w:t xml:space="preserve">] </w:t>
      </w:r>
      <w:r w:rsidRPr="004159F8">
        <w:rPr>
          <w:rFonts w:ascii="Arial" w:eastAsiaTheme="minorEastAsia" w:hAnsi="Arial" w:cs="Arial"/>
          <w:lang w:eastAsia="zh-CN"/>
        </w:rPr>
        <w:t>R4-2119918</w:t>
      </w:r>
      <w:r w:rsidRPr="004159F8">
        <w:rPr>
          <w:rFonts w:ascii="Arial" w:eastAsiaTheme="minorEastAsia" w:hAnsi="Arial" w:cs="Arial"/>
          <w:lang w:eastAsia="zh-CN"/>
        </w:rPr>
        <w:tab/>
        <w:t>Email discussion summary for [101-e</w:t>
      </w:r>
      <w:proofErr w:type="gramStart"/>
      <w:r w:rsidRPr="004159F8">
        <w:rPr>
          <w:rFonts w:ascii="Arial" w:eastAsiaTheme="minorEastAsia" w:hAnsi="Arial" w:cs="Arial"/>
          <w:lang w:eastAsia="zh-CN"/>
        </w:rPr>
        <w:t>][</w:t>
      </w:r>
      <w:proofErr w:type="gramEnd"/>
      <w:r w:rsidRPr="004159F8">
        <w:rPr>
          <w:rFonts w:ascii="Arial" w:eastAsiaTheme="minorEastAsia" w:hAnsi="Arial" w:cs="Arial"/>
          <w:lang w:eastAsia="zh-CN"/>
        </w:rPr>
        <w:t xml:space="preserve">118] </w:t>
      </w:r>
      <w:proofErr w:type="spellStart"/>
      <w:r w:rsidRPr="004159F8">
        <w:rPr>
          <w:rFonts w:ascii="Arial" w:eastAsiaTheme="minorEastAsia" w:hAnsi="Arial" w:cs="Arial"/>
          <w:lang w:eastAsia="zh-CN"/>
        </w:rPr>
        <w:t>LTE_NR_Other_WI</w:t>
      </w:r>
      <w:proofErr w:type="spellEnd"/>
      <w:r w:rsidRPr="004159F8">
        <w:rPr>
          <w:rFonts w:ascii="Arial" w:eastAsiaTheme="minorEastAsia" w:hAnsi="Arial" w:cs="Arial"/>
          <w:lang w:eastAsia="zh-CN"/>
        </w:rPr>
        <w:tab/>
        <w:t>Moderator (Huawei)</w:t>
      </w:r>
    </w:p>
    <w:p w14:paraId="07BF67E4" w14:textId="734976A7" w:rsidR="004159F8" w:rsidRPr="004159F8" w:rsidRDefault="004159F8" w:rsidP="004159F8">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sidR="00490B50">
        <w:rPr>
          <w:rFonts w:ascii="Arial" w:eastAsiaTheme="minorEastAsia" w:hAnsi="Arial" w:cs="Arial"/>
          <w:lang w:eastAsia="zh-CN"/>
        </w:rPr>
        <w:t>7</w:t>
      </w:r>
      <w:r w:rsidRPr="00540512">
        <w:rPr>
          <w:rFonts w:ascii="Arial" w:eastAsiaTheme="minorEastAsia" w:hAnsi="Arial" w:cs="Arial"/>
          <w:lang w:eastAsia="zh-CN"/>
        </w:rPr>
        <w:t xml:space="preserve">] </w:t>
      </w:r>
      <w:bookmarkStart w:id="1" w:name="OLE_LINK4"/>
      <w:r w:rsidRPr="004159F8">
        <w:rPr>
          <w:rFonts w:ascii="Arial" w:eastAsiaTheme="minorEastAsia" w:hAnsi="Arial" w:cs="Arial"/>
          <w:lang w:eastAsia="zh-CN"/>
        </w:rPr>
        <w:t>R4-2117308</w:t>
      </w:r>
      <w:bookmarkEnd w:id="1"/>
      <w:r w:rsidRPr="004159F8">
        <w:rPr>
          <w:rFonts w:ascii="Arial" w:eastAsiaTheme="minorEastAsia" w:hAnsi="Arial" w:cs="Arial"/>
          <w:lang w:eastAsia="zh-CN"/>
        </w:rPr>
        <w:tab/>
        <w:t>Request adding support NR band n77 with UL-MIMO for PC1.5 UPUE</w:t>
      </w:r>
      <w:r w:rsidRPr="004159F8">
        <w:rPr>
          <w:rFonts w:ascii="Arial" w:eastAsiaTheme="minorEastAsia" w:hAnsi="Arial" w:cs="Arial"/>
          <w:lang w:eastAsia="zh-CN"/>
        </w:rPr>
        <w:tab/>
        <w:t>Verizon Denmark</w:t>
      </w:r>
    </w:p>
    <w:p w14:paraId="55013F30" w14:textId="65AB87D5" w:rsidR="004159F8" w:rsidRPr="004159F8" w:rsidRDefault="004159F8" w:rsidP="004159F8">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sidR="00490B50">
        <w:rPr>
          <w:rFonts w:ascii="Arial" w:eastAsiaTheme="minorEastAsia" w:hAnsi="Arial" w:cs="Arial"/>
          <w:lang w:eastAsia="zh-CN"/>
        </w:rPr>
        <w:t>8</w:t>
      </w:r>
      <w:r w:rsidRPr="00540512">
        <w:rPr>
          <w:rFonts w:ascii="Arial" w:eastAsiaTheme="minorEastAsia" w:hAnsi="Arial" w:cs="Arial"/>
          <w:lang w:eastAsia="zh-CN"/>
        </w:rPr>
        <w:t xml:space="preserve">] </w:t>
      </w:r>
      <w:r w:rsidRPr="004159F8">
        <w:rPr>
          <w:rFonts w:ascii="Arial" w:eastAsiaTheme="minorEastAsia" w:hAnsi="Arial" w:cs="Arial"/>
          <w:lang w:eastAsia="zh-CN"/>
        </w:rPr>
        <w:t>R4-2119530</w:t>
      </w:r>
      <w:r w:rsidRPr="004159F8">
        <w:rPr>
          <w:rFonts w:ascii="Arial" w:eastAsiaTheme="minorEastAsia" w:hAnsi="Arial" w:cs="Arial"/>
          <w:lang w:eastAsia="zh-CN"/>
        </w:rPr>
        <w:tab/>
        <w:t>draft CR for TS 38.101-1 Introduce UL MIMO configurations for band n40</w:t>
      </w:r>
      <w:r w:rsidRPr="004159F8">
        <w:rPr>
          <w:rFonts w:ascii="Arial" w:eastAsiaTheme="minorEastAsia" w:hAnsi="Arial" w:cs="Arial"/>
          <w:lang w:eastAsia="zh-CN"/>
        </w:rPr>
        <w:tab/>
        <w:t>Huawei, HiSilicon</w:t>
      </w:r>
    </w:p>
    <w:p w14:paraId="2BE1F878" w14:textId="502DD7A9" w:rsidR="004159F8" w:rsidRPr="004159F8" w:rsidRDefault="004159F8" w:rsidP="004159F8">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sidR="00490B50">
        <w:rPr>
          <w:rFonts w:ascii="Arial" w:eastAsiaTheme="minorEastAsia" w:hAnsi="Arial" w:cs="Arial"/>
          <w:lang w:eastAsia="zh-CN"/>
        </w:rPr>
        <w:t>9</w:t>
      </w:r>
      <w:r w:rsidRPr="00540512">
        <w:rPr>
          <w:rFonts w:ascii="Arial" w:eastAsiaTheme="minorEastAsia" w:hAnsi="Arial" w:cs="Arial"/>
          <w:lang w:eastAsia="zh-CN"/>
        </w:rPr>
        <w:t xml:space="preserve">] </w:t>
      </w:r>
      <w:r w:rsidRPr="004159F8">
        <w:rPr>
          <w:rFonts w:ascii="Arial" w:eastAsiaTheme="minorEastAsia" w:hAnsi="Arial" w:cs="Arial"/>
          <w:lang w:eastAsia="zh-CN"/>
        </w:rPr>
        <w:t>R4-2119531</w:t>
      </w:r>
      <w:r w:rsidRPr="004159F8">
        <w:rPr>
          <w:rFonts w:ascii="Arial" w:eastAsiaTheme="minorEastAsia" w:hAnsi="Arial" w:cs="Arial"/>
          <w:lang w:eastAsia="zh-CN"/>
        </w:rPr>
        <w:tab/>
        <w:t>revised WID Rel-17 Basket UL MIMO bands</w:t>
      </w:r>
      <w:r w:rsidRPr="004159F8">
        <w:rPr>
          <w:rFonts w:ascii="Arial" w:eastAsiaTheme="minorEastAsia" w:hAnsi="Arial" w:cs="Arial"/>
          <w:lang w:eastAsia="zh-CN"/>
        </w:rPr>
        <w:tab/>
        <w:t>Huawei, HiSilicon</w:t>
      </w:r>
    </w:p>
    <w:p w14:paraId="2E358DD2" w14:textId="1F45E802" w:rsidR="00801E1C" w:rsidRPr="00801E1C" w:rsidRDefault="00801E1C" w:rsidP="00801E1C">
      <w:pPr>
        <w:spacing w:before="240" w:after="0"/>
        <w:rPr>
          <w:rFonts w:ascii="Arial" w:hAnsi="Arial" w:cs="Arial"/>
          <w:b/>
          <w:u w:val="single"/>
          <w:lang w:eastAsia="ja-JP"/>
        </w:rPr>
      </w:pPr>
      <w:r w:rsidRPr="00801E1C">
        <w:rPr>
          <w:rFonts w:ascii="Arial" w:hAnsi="Arial" w:cs="Arial"/>
          <w:b/>
          <w:u w:val="single"/>
          <w:lang w:eastAsia="ja-JP"/>
        </w:rPr>
        <w:t>RAN4#10</w:t>
      </w:r>
      <w:r>
        <w:rPr>
          <w:rFonts w:ascii="Arial" w:hAnsi="Arial" w:cs="Arial"/>
          <w:b/>
          <w:u w:val="single"/>
          <w:lang w:eastAsia="ja-JP"/>
        </w:rPr>
        <w:t>2</w:t>
      </w:r>
      <w:r w:rsidRPr="00801E1C">
        <w:rPr>
          <w:rFonts w:ascii="Arial" w:hAnsi="Arial" w:cs="Arial"/>
          <w:b/>
          <w:u w:val="single"/>
          <w:lang w:eastAsia="ja-JP"/>
        </w:rPr>
        <w:t>-e</w:t>
      </w:r>
    </w:p>
    <w:p w14:paraId="0CEF8862" w14:textId="3C70227C" w:rsidR="00F56399" w:rsidRPr="00F56399" w:rsidRDefault="00801E1C" w:rsidP="00F56399">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lastRenderedPageBreak/>
        <w:t>[</w:t>
      </w:r>
      <w:r>
        <w:rPr>
          <w:rFonts w:ascii="Arial" w:eastAsiaTheme="minorEastAsia" w:hAnsi="Arial" w:cs="Arial"/>
          <w:lang w:eastAsia="zh-CN"/>
        </w:rPr>
        <w:t>10</w:t>
      </w:r>
      <w:r w:rsidRPr="00540512">
        <w:rPr>
          <w:rFonts w:ascii="Arial" w:eastAsiaTheme="minorEastAsia" w:hAnsi="Arial" w:cs="Arial"/>
          <w:lang w:eastAsia="zh-CN"/>
        </w:rPr>
        <w:t xml:space="preserve">] </w:t>
      </w:r>
      <w:r w:rsidR="00ED58C4" w:rsidRPr="00ED58C4">
        <w:rPr>
          <w:rFonts w:ascii="Arial" w:eastAsiaTheme="minorEastAsia" w:hAnsi="Arial" w:cs="Arial"/>
          <w:lang w:eastAsia="zh-CN"/>
        </w:rPr>
        <w:t>R4-2206482</w:t>
      </w:r>
      <w:r w:rsidR="00F56399" w:rsidRPr="00F56399">
        <w:rPr>
          <w:rFonts w:ascii="Arial" w:eastAsiaTheme="minorEastAsia" w:hAnsi="Arial" w:cs="Arial"/>
          <w:lang w:eastAsia="zh-CN"/>
        </w:rPr>
        <w:t>, Draft CR to 38.101-1 for adding support NR band n77 with UL-MIMO for PC1.5 UPUE</w:t>
      </w:r>
      <w:r w:rsidR="00F56399">
        <w:rPr>
          <w:rFonts w:ascii="Arial" w:eastAsiaTheme="minorEastAsia" w:hAnsi="Arial" w:cs="Arial"/>
          <w:lang w:eastAsia="zh-CN"/>
        </w:rPr>
        <w:t xml:space="preserve">, </w:t>
      </w:r>
      <w:r w:rsidR="00F56399" w:rsidRPr="00F56399">
        <w:rPr>
          <w:rFonts w:ascii="Arial" w:eastAsiaTheme="minorEastAsia" w:hAnsi="Arial" w:cs="Arial"/>
          <w:lang w:eastAsia="zh-CN"/>
        </w:rPr>
        <w:t>Verizon Denmark</w:t>
      </w:r>
    </w:p>
    <w:p w14:paraId="5C4FCB87" w14:textId="336B61F7" w:rsidR="00F56399" w:rsidRPr="00F56399" w:rsidRDefault="00ED58C4" w:rsidP="00F56399">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11</w:t>
      </w:r>
      <w:r w:rsidRPr="00540512">
        <w:rPr>
          <w:rFonts w:ascii="Arial" w:eastAsiaTheme="minorEastAsia" w:hAnsi="Arial" w:cs="Arial"/>
          <w:lang w:eastAsia="zh-CN"/>
        </w:rPr>
        <w:t xml:space="preserve">] </w:t>
      </w:r>
      <w:r w:rsidR="00F56399" w:rsidRPr="00F56399">
        <w:rPr>
          <w:rFonts w:ascii="Arial" w:eastAsiaTheme="minorEastAsia" w:hAnsi="Arial" w:cs="Arial"/>
          <w:lang w:eastAsia="zh-CN"/>
        </w:rPr>
        <w:t xml:space="preserve">R4-2204092, </w:t>
      </w:r>
      <w:proofErr w:type="gramStart"/>
      <w:r w:rsidR="00F56399" w:rsidRPr="00F56399">
        <w:rPr>
          <w:rFonts w:ascii="Arial" w:eastAsiaTheme="minorEastAsia" w:hAnsi="Arial" w:cs="Arial"/>
          <w:lang w:eastAsia="zh-CN"/>
        </w:rPr>
        <w:t>Introducing</w:t>
      </w:r>
      <w:proofErr w:type="gramEnd"/>
      <w:r w:rsidR="00F56399" w:rsidRPr="00F56399">
        <w:rPr>
          <w:rFonts w:ascii="Arial" w:eastAsiaTheme="minorEastAsia" w:hAnsi="Arial" w:cs="Arial"/>
          <w:lang w:eastAsia="zh-CN"/>
        </w:rPr>
        <w:t xml:space="preserve"> missing MPR for NR-U PC5 UL MIMO</w:t>
      </w:r>
      <w:r>
        <w:rPr>
          <w:rFonts w:ascii="Arial" w:eastAsiaTheme="minorEastAsia" w:hAnsi="Arial" w:cs="Arial"/>
          <w:lang w:eastAsia="zh-CN"/>
        </w:rPr>
        <w:t xml:space="preserve">, </w:t>
      </w:r>
      <w:r w:rsidR="00F56399" w:rsidRPr="00F56399">
        <w:rPr>
          <w:rFonts w:ascii="Arial" w:eastAsiaTheme="minorEastAsia" w:hAnsi="Arial" w:cs="Arial"/>
          <w:lang w:eastAsia="zh-CN"/>
        </w:rPr>
        <w:t>Skyworks Solutions Inc.</w:t>
      </w:r>
    </w:p>
    <w:p w14:paraId="7C3FCF28" w14:textId="65370486" w:rsidR="00F56399" w:rsidRPr="00F56399" w:rsidRDefault="00ED58C4" w:rsidP="00F56399">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12</w:t>
      </w:r>
      <w:r w:rsidRPr="00540512">
        <w:rPr>
          <w:rFonts w:ascii="Arial" w:eastAsiaTheme="minorEastAsia" w:hAnsi="Arial" w:cs="Arial"/>
          <w:lang w:eastAsia="zh-CN"/>
        </w:rPr>
        <w:t xml:space="preserve">] </w:t>
      </w:r>
      <w:r w:rsidR="00F56399" w:rsidRPr="00F56399">
        <w:rPr>
          <w:rFonts w:ascii="Arial" w:eastAsiaTheme="minorEastAsia" w:hAnsi="Arial" w:cs="Arial"/>
          <w:lang w:eastAsia="zh-CN"/>
        </w:rPr>
        <w:t>R4-2204093, Draft CR TS 38.101-1: Introducing missing MPR for NR-U PC5 UL MIMO</w:t>
      </w:r>
      <w:r>
        <w:rPr>
          <w:rFonts w:ascii="Arial" w:eastAsiaTheme="minorEastAsia" w:hAnsi="Arial" w:cs="Arial"/>
          <w:lang w:eastAsia="zh-CN"/>
        </w:rPr>
        <w:t xml:space="preserve">, </w:t>
      </w:r>
      <w:r w:rsidR="00F56399" w:rsidRPr="00F56399">
        <w:rPr>
          <w:rFonts w:ascii="Arial" w:eastAsiaTheme="minorEastAsia" w:hAnsi="Arial" w:cs="Arial"/>
          <w:lang w:eastAsia="zh-CN"/>
        </w:rPr>
        <w:t>Skyworks Solutions Inc.</w:t>
      </w:r>
    </w:p>
    <w:p w14:paraId="36FB3EEC" w14:textId="6DF2BE92" w:rsidR="00F56399" w:rsidRPr="00F56399" w:rsidRDefault="00ED58C4" w:rsidP="00F56399">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13</w:t>
      </w:r>
      <w:r w:rsidRPr="00540512">
        <w:rPr>
          <w:rFonts w:ascii="Arial" w:eastAsiaTheme="minorEastAsia" w:hAnsi="Arial" w:cs="Arial"/>
          <w:lang w:eastAsia="zh-CN"/>
        </w:rPr>
        <w:t xml:space="preserve">] </w:t>
      </w:r>
      <w:r w:rsidR="00F56399" w:rsidRPr="00F56399">
        <w:rPr>
          <w:rFonts w:ascii="Arial" w:eastAsiaTheme="minorEastAsia" w:hAnsi="Arial" w:cs="Arial"/>
          <w:lang w:eastAsia="zh-CN"/>
        </w:rPr>
        <w:t>R4-2204926, CR for n24 and n99 UL-MIMO PC3</w:t>
      </w:r>
      <w:r>
        <w:rPr>
          <w:rFonts w:ascii="Arial" w:eastAsiaTheme="minorEastAsia" w:hAnsi="Arial" w:cs="Arial"/>
          <w:lang w:eastAsia="zh-CN"/>
        </w:rPr>
        <w:t xml:space="preserve">, </w:t>
      </w:r>
      <w:proofErr w:type="spellStart"/>
      <w:r w:rsidR="00F56399" w:rsidRPr="00F56399">
        <w:rPr>
          <w:rFonts w:ascii="Arial" w:eastAsiaTheme="minorEastAsia" w:hAnsi="Arial" w:cs="Arial"/>
          <w:lang w:eastAsia="zh-CN"/>
        </w:rPr>
        <w:t>Ligado</w:t>
      </w:r>
      <w:proofErr w:type="spellEnd"/>
      <w:r w:rsidR="00F56399" w:rsidRPr="00F56399">
        <w:rPr>
          <w:rFonts w:ascii="Arial" w:eastAsiaTheme="minorEastAsia" w:hAnsi="Arial" w:cs="Arial"/>
          <w:lang w:eastAsia="zh-CN"/>
        </w:rPr>
        <w:t xml:space="preserve"> Networks</w:t>
      </w:r>
    </w:p>
    <w:p w14:paraId="5FA9B448" w14:textId="6B817B42" w:rsidR="00F56399" w:rsidRPr="00F56399" w:rsidRDefault="00ED58C4" w:rsidP="00F56399">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14</w:t>
      </w:r>
      <w:r w:rsidRPr="00540512">
        <w:rPr>
          <w:rFonts w:ascii="Arial" w:eastAsiaTheme="minorEastAsia" w:hAnsi="Arial" w:cs="Arial"/>
          <w:lang w:eastAsia="zh-CN"/>
        </w:rPr>
        <w:t xml:space="preserve">] </w:t>
      </w:r>
      <w:r w:rsidRPr="00ED58C4">
        <w:rPr>
          <w:rFonts w:ascii="Arial" w:eastAsiaTheme="minorEastAsia" w:hAnsi="Arial" w:cs="Arial"/>
          <w:lang w:eastAsia="zh-CN"/>
        </w:rPr>
        <w:t>R4-2206575</w:t>
      </w:r>
      <w:r w:rsidR="00F56399" w:rsidRPr="00F56399">
        <w:rPr>
          <w:rFonts w:ascii="Arial" w:eastAsiaTheme="minorEastAsia" w:hAnsi="Arial" w:cs="Arial"/>
          <w:lang w:eastAsia="zh-CN"/>
        </w:rPr>
        <w:t>, Big CR for TS38.101-1:  introduction of new UL MIMO bands</w:t>
      </w:r>
      <w:r>
        <w:rPr>
          <w:rFonts w:ascii="Arial" w:eastAsiaTheme="minorEastAsia" w:hAnsi="Arial" w:cs="Arial"/>
          <w:lang w:eastAsia="zh-CN"/>
        </w:rPr>
        <w:t xml:space="preserve">, </w:t>
      </w:r>
      <w:r w:rsidR="00F56399" w:rsidRPr="00F56399">
        <w:rPr>
          <w:rFonts w:ascii="Arial" w:eastAsiaTheme="minorEastAsia" w:hAnsi="Arial" w:cs="Arial"/>
          <w:lang w:eastAsia="zh-CN"/>
        </w:rPr>
        <w:t>Huawei, HiSilicon</w:t>
      </w:r>
    </w:p>
    <w:p w14:paraId="52F3D59C" w14:textId="19FDA831" w:rsidR="00B71861" w:rsidRDefault="00ED58C4" w:rsidP="00F56399">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15</w:t>
      </w:r>
      <w:r w:rsidRPr="00540512">
        <w:rPr>
          <w:rFonts w:ascii="Arial" w:eastAsiaTheme="minorEastAsia" w:hAnsi="Arial" w:cs="Arial"/>
          <w:lang w:eastAsia="zh-CN"/>
        </w:rPr>
        <w:t xml:space="preserve">] </w:t>
      </w:r>
      <w:r w:rsidRPr="00ED58C4">
        <w:rPr>
          <w:rFonts w:ascii="Arial" w:eastAsiaTheme="minorEastAsia" w:hAnsi="Arial" w:cs="Arial"/>
          <w:lang w:eastAsia="zh-CN"/>
        </w:rPr>
        <w:t>R4-2206483</w:t>
      </w:r>
      <w:r w:rsidR="00F56399" w:rsidRPr="00F56399">
        <w:rPr>
          <w:rFonts w:ascii="Arial" w:eastAsiaTheme="minorEastAsia" w:hAnsi="Arial" w:cs="Arial"/>
          <w:lang w:eastAsia="zh-CN"/>
        </w:rPr>
        <w:t>, revised WID Basket UL MIMO bands</w:t>
      </w:r>
      <w:r>
        <w:rPr>
          <w:rFonts w:ascii="Arial" w:eastAsiaTheme="minorEastAsia" w:hAnsi="Arial" w:cs="Arial"/>
          <w:lang w:eastAsia="zh-CN"/>
        </w:rPr>
        <w:t xml:space="preserve">, </w:t>
      </w:r>
      <w:r w:rsidR="00F56399" w:rsidRPr="00F56399">
        <w:rPr>
          <w:rFonts w:ascii="Arial" w:eastAsiaTheme="minorEastAsia" w:hAnsi="Arial" w:cs="Arial"/>
          <w:lang w:eastAsia="zh-CN"/>
        </w:rPr>
        <w:t>Huawei, HiSilicon</w:t>
      </w:r>
    </w:p>
    <w:p w14:paraId="79465081" w14:textId="73545861" w:rsidR="00ED58C4" w:rsidRPr="00ED58C4" w:rsidRDefault="00ED58C4" w:rsidP="00F56399">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16</w:t>
      </w:r>
      <w:r w:rsidRPr="00540512">
        <w:rPr>
          <w:rFonts w:ascii="Arial" w:eastAsiaTheme="minorEastAsia" w:hAnsi="Arial" w:cs="Arial"/>
          <w:lang w:eastAsia="zh-CN"/>
        </w:rPr>
        <w:t xml:space="preserve">] </w:t>
      </w:r>
      <w:r w:rsidRPr="00ED58C4">
        <w:rPr>
          <w:rFonts w:ascii="Arial" w:eastAsiaTheme="minorEastAsia" w:hAnsi="Arial" w:cs="Arial"/>
          <w:lang w:eastAsia="zh-CN"/>
        </w:rPr>
        <w:t>R4-2206481 WF on MPR and A-MPR requirements for PC5 NR-U UL MIMO</w:t>
      </w:r>
      <w:r>
        <w:rPr>
          <w:rFonts w:ascii="Arial" w:eastAsiaTheme="minorEastAsia" w:hAnsi="Arial" w:cs="Arial"/>
          <w:lang w:eastAsia="zh-CN"/>
        </w:rPr>
        <w:t xml:space="preserve">, </w:t>
      </w:r>
      <w:r w:rsidRPr="00ED58C4">
        <w:rPr>
          <w:rFonts w:ascii="Arial" w:eastAsiaTheme="minorEastAsia" w:hAnsi="Arial" w:cs="Arial"/>
          <w:lang w:eastAsia="zh-CN"/>
        </w:rPr>
        <w:t>Skyworks</w:t>
      </w:r>
    </w:p>
    <w:p w14:paraId="315AD1E7" w14:textId="77777777" w:rsidR="00701410" w:rsidRDefault="00701410" w:rsidP="003E3A1A">
      <w:pPr>
        <w:overflowPunct/>
        <w:autoSpaceDE/>
        <w:autoSpaceDN/>
        <w:snapToGrid w:val="0"/>
        <w:spacing w:after="0"/>
        <w:textAlignment w:val="auto"/>
        <w:rPr>
          <w:rFonts w:ascii="Arial" w:hAnsi="Arial" w:cs="Arial"/>
          <w:lang w:eastAsia="ja-JP"/>
        </w:rPr>
      </w:pPr>
    </w:p>
    <w:p w14:paraId="75EC92E7" w14:textId="77777777" w:rsidR="004501D7" w:rsidRPr="003E3A1A" w:rsidRDefault="004501D7"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5DE1DE1" w14:textId="77777777" w:rsidR="00490B50" w:rsidRDefault="00490B50" w:rsidP="00490B50">
      <w:pPr>
        <w:pStyle w:val="FP"/>
        <w:rPr>
          <w:sz w:val="12"/>
          <w:szCs w:val="12"/>
        </w:rPr>
      </w:pPr>
      <w:r>
        <w:rPr>
          <w:sz w:val="12"/>
          <w:szCs w:val="12"/>
        </w:rPr>
        <w:tab/>
        <w:t>10.01.2022</w:t>
      </w:r>
      <w:r>
        <w:rPr>
          <w:sz w:val="12"/>
          <w:szCs w:val="12"/>
        </w:rPr>
        <w:tab/>
      </w:r>
      <w:r>
        <w:rPr>
          <w:sz w:val="12"/>
          <w:szCs w:val="12"/>
        </w:rPr>
        <w:tab/>
        <w:t>minor adaptations for RAN #95e</w:t>
      </w:r>
    </w:p>
    <w:p w14:paraId="27B4C768" w14:textId="57B9DEAA" w:rsidR="00F20B7B" w:rsidRDefault="00F20B7B" w:rsidP="00490B50">
      <w:pPr>
        <w:pStyle w:val="FP"/>
        <w:ind w:firstLine="567"/>
        <w:rPr>
          <w:sz w:val="12"/>
          <w:szCs w:val="12"/>
        </w:rPr>
      </w:pPr>
      <w:r>
        <w:rPr>
          <w:sz w:val="12"/>
          <w:szCs w:val="12"/>
        </w:rPr>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665D33" w14:textId="77777777" w:rsidR="00134E3B" w:rsidRDefault="00134E3B">
      <w:r>
        <w:separator/>
      </w:r>
    </w:p>
  </w:endnote>
  <w:endnote w:type="continuationSeparator" w:id="0">
    <w:p w14:paraId="299FF401" w14:textId="77777777" w:rsidR="00134E3B" w:rsidRDefault="00134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5F5884">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5F5884">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BF42D1" w14:textId="77777777" w:rsidR="00134E3B" w:rsidRDefault="00134E3B">
      <w:r>
        <w:separator/>
      </w:r>
    </w:p>
  </w:footnote>
  <w:footnote w:type="continuationSeparator" w:id="0">
    <w:p w14:paraId="3D4A9394" w14:textId="77777777" w:rsidR="00134E3B" w:rsidRDefault="00134E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7F221F00"/>
    <w:multiLevelType w:val="hybridMultilevel"/>
    <w:tmpl w:val="8D9AC798"/>
    <w:lvl w:ilvl="0" w:tplc="8976D8A8">
      <w:start w:val="1"/>
      <w:numFmt w:val="bullet"/>
      <w:lvlText w:val=""/>
      <w:lvlJc w:val="left"/>
      <w:pPr>
        <w:ind w:left="360" w:hanging="360"/>
      </w:pPr>
      <w:rPr>
        <w:rFonts w:ascii="Wingdings" w:hAnsi="Wingdings" w:hint="default"/>
        <w:color w:val="auto"/>
      </w:rPr>
    </w:lvl>
    <w:lvl w:ilvl="1" w:tplc="C6DA1A48">
      <w:numFmt w:val="bullet"/>
      <w:lvlText w:val="-"/>
      <w:lvlJc w:val="left"/>
      <w:pPr>
        <w:ind w:left="1080" w:hanging="360"/>
      </w:pPr>
      <w:rPr>
        <w:rFonts w:ascii="Arial" w:eastAsia="MS Mincho"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04FD"/>
    <w:rsid w:val="000D17BC"/>
    <w:rsid w:val="000D2186"/>
    <w:rsid w:val="000E4F35"/>
    <w:rsid w:val="000F6C1C"/>
    <w:rsid w:val="00110BAE"/>
    <w:rsid w:val="00116F4B"/>
    <w:rsid w:val="001229F4"/>
    <w:rsid w:val="00134E3B"/>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C1596"/>
    <w:rsid w:val="003D5036"/>
    <w:rsid w:val="003D764D"/>
    <w:rsid w:val="003E3A1A"/>
    <w:rsid w:val="003F1B9F"/>
    <w:rsid w:val="003F5E36"/>
    <w:rsid w:val="0040091C"/>
    <w:rsid w:val="00406D7A"/>
    <w:rsid w:val="004121B8"/>
    <w:rsid w:val="004159F8"/>
    <w:rsid w:val="004258BA"/>
    <w:rsid w:val="004501D7"/>
    <w:rsid w:val="004531C9"/>
    <w:rsid w:val="00457D91"/>
    <w:rsid w:val="00460C31"/>
    <w:rsid w:val="00464E5B"/>
    <w:rsid w:val="0047055A"/>
    <w:rsid w:val="00474450"/>
    <w:rsid w:val="004873E6"/>
    <w:rsid w:val="00490B50"/>
    <w:rsid w:val="00494E3B"/>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53F6"/>
    <w:rsid w:val="005D0418"/>
    <w:rsid w:val="005E1D58"/>
    <w:rsid w:val="005F5884"/>
    <w:rsid w:val="0060132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7F680B"/>
    <w:rsid w:val="00801E1C"/>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71861"/>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47488"/>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D58C4"/>
    <w:rsid w:val="00EE1504"/>
    <w:rsid w:val="00EE349F"/>
    <w:rsid w:val="00EE3B5B"/>
    <w:rsid w:val="00EE4CC9"/>
    <w:rsid w:val="00EF4800"/>
    <w:rsid w:val="00EF674A"/>
    <w:rsid w:val="00F00A3D"/>
    <w:rsid w:val="00F17CA4"/>
    <w:rsid w:val="00F20B7B"/>
    <w:rsid w:val="00F24DDD"/>
    <w:rsid w:val="00F2770B"/>
    <w:rsid w:val="00F549A3"/>
    <w:rsid w:val="00F55CBF"/>
    <w:rsid w:val="00F56399"/>
    <w:rsid w:val="00F72B10"/>
    <w:rsid w:val="00F77359"/>
    <w:rsid w:val="00F86A73"/>
    <w:rsid w:val="00FA58DA"/>
    <w:rsid w:val="00FB0722"/>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0B7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F20B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F20B7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20B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20B7B"/>
    <w:pPr>
      <w:ind w:left="1418" w:hanging="1418"/>
      <w:outlineLvl w:val="3"/>
    </w:pPr>
    <w:rPr>
      <w:sz w:val="24"/>
    </w:rPr>
  </w:style>
  <w:style w:type="paragraph" w:styleId="Heading5">
    <w:name w:val="heading 5"/>
    <w:aliases w:val="H5"/>
    <w:basedOn w:val="Heading4"/>
    <w:next w:val="Normal"/>
    <w:qFormat/>
    <w:rsid w:val="00F20B7B"/>
    <w:pPr>
      <w:ind w:left="1701" w:hanging="1701"/>
      <w:outlineLvl w:val="4"/>
    </w:pPr>
    <w:rPr>
      <w:sz w:val="22"/>
    </w:rPr>
  </w:style>
  <w:style w:type="paragraph" w:styleId="Heading6">
    <w:name w:val="heading 6"/>
    <w:basedOn w:val="H6"/>
    <w:next w:val="Normal"/>
    <w:link w:val="Heading6Char"/>
    <w:qFormat/>
    <w:rsid w:val="00F20B7B"/>
    <w:pPr>
      <w:outlineLvl w:val="5"/>
    </w:pPr>
  </w:style>
  <w:style w:type="paragraph" w:styleId="Heading7">
    <w:name w:val="heading 7"/>
    <w:basedOn w:val="H6"/>
    <w:next w:val="Normal"/>
    <w:link w:val="Heading7Char"/>
    <w:qFormat/>
    <w:rsid w:val="00F20B7B"/>
    <w:pPr>
      <w:outlineLvl w:val="6"/>
    </w:pPr>
  </w:style>
  <w:style w:type="paragraph" w:styleId="Heading8">
    <w:name w:val="heading 8"/>
    <w:aliases w:val="Table Heading"/>
    <w:basedOn w:val="Heading1"/>
    <w:next w:val="Normal"/>
    <w:qFormat/>
    <w:rsid w:val="00F20B7B"/>
    <w:pPr>
      <w:ind w:left="0" w:firstLine="0"/>
      <w:outlineLvl w:val="7"/>
    </w:pPr>
  </w:style>
  <w:style w:type="paragraph" w:styleId="Heading9">
    <w:name w:val="heading 9"/>
    <w:aliases w:val="Figure Heading,FH"/>
    <w:basedOn w:val="Heading8"/>
    <w:next w:val="Normal"/>
    <w:qFormat/>
    <w:rsid w:val="00F20B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20B7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20B7B"/>
    <w:pPr>
      <w:spacing w:before="180"/>
      <w:ind w:left="2693" w:hanging="2693"/>
    </w:pPr>
    <w:rPr>
      <w:b/>
    </w:rPr>
  </w:style>
  <w:style w:type="paragraph" w:styleId="TOC1">
    <w:name w:val="toc 1"/>
    <w:semiHidden/>
    <w:rsid w:val="00F20B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20B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F20B7B"/>
    <w:pPr>
      <w:ind w:left="1701" w:hanging="1701"/>
    </w:pPr>
  </w:style>
  <w:style w:type="paragraph" w:styleId="TOC4">
    <w:name w:val="toc 4"/>
    <w:basedOn w:val="TOC3"/>
    <w:rsid w:val="00F20B7B"/>
    <w:pPr>
      <w:ind w:left="1418" w:hanging="1418"/>
    </w:pPr>
  </w:style>
  <w:style w:type="paragraph" w:styleId="TOC3">
    <w:name w:val="toc 3"/>
    <w:basedOn w:val="TOC2"/>
    <w:rsid w:val="00F20B7B"/>
    <w:pPr>
      <w:ind w:left="1134" w:hanging="1134"/>
    </w:pPr>
  </w:style>
  <w:style w:type="paragraph" w:styleId="TOC2">
    <w:name w:val="toc 2"/>
    <w:basedOn w:val="TOC1"/>
    <w:rsid w:val="00F20B7B"/>
    <w:pPr>
      <w:keepNext w:val="0"/>
      <w:spacing w:before="0"/>
      <w:ind w:left="851" w:hanging="851"/>
    </w:pPr>
    <w:rPr>
      <w:sz w:val="20"/>
    </w:rPr>
  </w:style>
  <w:style w:type="paragraph" w:styleId="Index2">
    <w:name w:val="index 2"/>
    <w:basedOn w:val="Index1"/>
    <w:rsid w:val="00F20B7B"/>
    <w:pPr>
      <w:ind w:left="284"/>
    </w:pPr>
  </w:style>
  <w:style w:type="paragraph" w:styleId="Index1">
    <w:name w:val="index 1"/>
    <w:basedOn w:val="Normal"/>
    <w:rsid w:val="00F20B7B"/>
    <w:pPr>
      <w:keepLines/>
      <w:spacing w:after="0"/>
    </w:pPr>
  </w:style>
  <w:style w:type="paragraph" w:customStyle="1" w:styleId="ZH">
    <w:name w:val="ZH"/>
    <w:rsid w:val="00F20B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20B7B"/>
    <w:pPr>
      <w:outlineLvl w:val="9"/>
    </w:pPr>
  </w:style>
  <w:style w:type="paragraph" w:styleId="ListNumber2">
    <w:name w:val="List Number 2"/>
    <w:basedOn w:val="ListNumber"/>
    <w:rsid w:val="00F20B7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20B7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F20B7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20B7B"/>
    <w:pPr>
      <w:keepLines/>
      <w:spacing w:after="0"/>
      <w:ind w:left="454" w:hanging="454"/>
    </w:pPr>
    <w:rPr>
      <w:sz w:val="16"/>
    </w:rPr>
  </w:style>
  <w:style w:type="paragraph" w:customStyle="1" w:styleId="TAH">
    <w:name w:val="TAH"/>
    <w:basedOn w:val="TAC"/>
    <w:link w:val="TAHCar"/>
    <w:rsid w:val="00F20B7B"/>
    <w:rPr>
      <w:b/>
    </w:rPr>
  </w:style>
  <w:style w:type="paragraph" w:customStyle="1" w:styleId="TAC">
    <w:name w:val="TAC"/>
    <w:basedOn w:val="TAL"/>
    <w:link w:val="TACChar"/>
    <w:rsid w:val="00F20B7B"/>
    <w:pPr>
      <w:jc w:val="center"/>
    </w:pPr>
  </w:style>
  <w:style w:type="paragraph" w:customStyle="1" w:styleId="TF">
    <w:name w:val="TF"/>
    <w:basedOn w:val="TH"/>
    <w:rsid w:val="00F20B7B"/>
    <w:pPr>
      <w:keepNext w:val="0"/>
      <w:spacing w:before="0" w:after="240"/>
    </w:pPr>
  </w:style>
  <w:style w:type="paragraph" w:customStyle="1" w:styleId="NO">
    <w:name w:val="NO"/>
    <w:basedOn w:val="Normal"/>
    <w:rsid w:val="00F20B7B"/>
    <w:pPr>
      <w:keepLines/>
      <w:ind w:left="1135" w:hanging="851"/>
    </w:pPr>
  </w:style>
  <w:style w:type="paragraph" w:styleId="TOC9">
    <w:name w:val="toc 9"/>
    <w:basedOn w:val="TOC8"/>
    <w:rsid w:val="00F20B7B"/>
    <w:pPr>
      <w:ind w:left="1418" w:hanging="1418"/>
    </w:pPr>
  </w:style>
  <w:style w:type="paragraph" w:customStyle="1" w:styleId="EX">
    <w:name w:val="EX"/>
    <w:basedOn w:val="Normal"/>
    <w:rsid w:val="00F20B7B"/>
    <w:pPr>
      <w:keepLines/>
      <w:ind w:left="1702" w:hanging="1418"/>
    </w:pPr>
  </w:style>
  <w:style w:type="paragraph" w:customStyle="1" w:styleId="LD">
    <w:name w:val="LD"/>
    <w:rsid w:val="00F20B7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20B7B"/>
    <w:pPr>
      <w:spacing w:after="0"/>
    </w:pPr>
  </w:style>
  <w:style w:type="paragraph" w:customStyle="1" w:styleId="EW">
    <w:name w:val="EW"/>
    <w:basedOn w:val="EX"/>
    <w:rsid w:val="00F20B7B"/>
    <w:pPr>
      <w:spacing w:after="0"/>
    </w:pPr>
  </w:style>
  <w:style w:type="paragraph" w:styleId="TOC6">
    <w:name w:val="toc 6"/>
    <w:basedOn w:val="TOC5"/>
    <w:next w:val="Normal"/>
    <w:rsid w:val="00F20B7B"/>
    <w:pPr>
      <w:ind w:left="1985" w:hanging="1985"/>
    </w:pPr>
  </w:style>
  <w:style w:type="paragraph" w:styleId="TOC7">
    <w:name w:val="toc 7"/>
    <w:basedOn w:val="TOC6"/>
    <w:next w:val="Normal"/>
    <w:rsid w:val="00F20B7B"/>
    <w:pPr>
      <w:ind w:left="2268" w:hanging="2268"/>
    </w:pPr>
  </w:style>
  <w:style w:type="paragraph" w:styleId="ListBullet2">
    <w:name w:val="List Bullet 2"/>
    <w:aliases w:val="lb2"/>
    <w:basedOn w:val="ListBullet"/>
    <w:rsid w:val="00F20B7B"/>
    <w:pPr>
      <w:ind w:left="851"/>
    </w:pPr>
  </w:style>
  <w:style w:type="paragraph" w:styleId="ListBullet3">
    <w:name w:val="List Bullet 3"/>
    <w:basedOn w:val="ListBullet2"/>
    <w:rsid w:val="00F20B7B"/>
    <w:pPr>
      <w:ind w:left="1135"/>
    </w:pPr>
  </w:style>
  <w:style w:type="paragraph" w:styleId="ListNumber">
    <w:name w:val="List Number"/>
    <w:basedOn w:val="List"/>
    <w:rsid w:val="00F20B7B"/>
  </w:style>
  <w:style w:type="paragraph" w:customStyle="1" w:styleId="EQ">
    <w:name w:val="EQ"/>
    <w:basedOn w:val="Normal"/>
    <w:next w:val="Normal"/>
    <w:rsid w:val="00F20B7B"/>
    <w:pPr>
      <w:keepLines/>
      <w:tabs>
        <w:tab w:val="center" w:pos="4536"/>
        <w:tab w:val="right" w:pos="9072"/>
      </w:tabs>
    </w:pPr>
    <w:rPr>
      <w:noProof/>
    </w:rPr>
  </w:style>
  <w:style w:type="paragraph" w:customStyle="1" w:styleId="TH">
    <w:name w:val="TH"/>
    <w:basedOn w:val="Normal"/>
    <w:link w:val="THChar"/>
    <w:rsid w:val="00F20B7B"/>
    <w:pPr>
      <w:keepNext/>
      <w:keepLines/>
      <w:spacing w:before="60"/>
      <w:jc w:val="center"/>
    </w:pPr>
    <w:rPr>
      <w:rFonts w:ascii="Arial" w:hAnsi="Arial"/>
      <w:b/>
    </w:rPr>
  </w:style>
  <w:style w:type="paragraph" w:customStyle="1" w:styleId="NF">
    <w:name w:val="NF"/>
    <w:basedOn w:val="NO"/>
    <w:rsid w:val="00F20B7B"/>
    <w:pPr>
      <w:keepNext/>
      <w:spacing w:after="0"/>
    </w:pPr>
    <w:rPr>
      <w:rFonts w:ascii="Arial" w:hAnsi="Arial"/>
      <w:sz w:val="18"/>
    </w:rPr>
  </w:style>
  <w:style w:type="paragraph" w:customStyle="1" w:styleId="PL">
    <w:name w:val="PL"/>
    <w:rsid w:val="00F20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20B7B"/>
    <w:pPr>
      <w:jc w:val="right"/>
    </w:pPr>
  </w:style>
  <w:style w:type="paragraph" w:customStyle="1" w:styleId="H6">
    <w:name w:val="H6"/>
    <w:basedOn w:val="Heading5"/>
    <w:next w:val="Normal"/>
    <w:rsid w:val="00F20B7B"/>
    <w:pPr>
      <w:ind w:left="1985" w:hanging="1985"/>
      <w:outlineLvl w:val="9"/>
    </w:pPr>
    <w:rPr>
      <w:sz w:val="20"/>
    </w:rPr>
  </w:style>
  <w:style w:type="paragraph" w:customStyle="1" w:styleId="TAN">
    <w:name w:val="TAN"/>
    <w:basedOn w:val="TAL"/>
    <w:link w:val="TANChar"/>
    <w:rsid w:val="00F20B7B"/>
    <w:pPr>
      <w:ind w:left="851" w:hanging="851"/>
    </w:pPr>
  </w:style>
  <w:style w:type="paragraph" w:customStyle="1" w:styleId="TAL">
    <w:name w:val="TAL"/>
    <w:basedOn w:val="Normal"/>
    <w:link w:val="TALCar"/>
    <w:rsid w:val="00F20B7B"/>
    <w:pPr>
      <w:keepNext/>
      <w:keepLines/>
      <w:spacing w:after="0"/>
    </w:pPr>
    <w:rPr>
      <w:rFonts w:ascii="Arial" w:hAnsi="Arial"/>
      <w:sz w:val="18"/>
    </w:rPr>
  </w:style>
  <w:style w:type="paragraph" w:customStyle="1" w:styleId="ZA">
    <w:name w:val="ZA"/>
    <w:rsid w:val="00F20B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20B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20B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20B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20B7B"/>
    <w:pPr>
      <w:framePr w:wrap="notBeside" w:y="16161"/>
    </w:pPr>
  </w:style>
  <w:style w:type="character" w:customStyle="1" w:styleId="ZGSM">
    <w:name w:val="ZGSM"/>
    <w:rsid w:val="00F20B7B"/>
  </w:style>
  <w:style w:type="paragraph" w:styleId="List2">
    <w:name w:val="List 2"/>
    <w:basedOn w:val="List"/>
    <w:rsid w:val="00F20B7B"/>
    <w:pPr>
      <w:ind w:left="851"/>
    </w:pPr>
  </w:style>
  <w:style w:type="paragraph" w:customStyle="1" w:styleId="ZG">
    <w:name w:val="ZG"/>
    <w:rsid w:val="00F20B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20B7B"/>
    <w:pPr>
      <w:ind w:left="1135"/>
    </w:pPr>
  </w:style>
  <w:style w:type="paragraph" w:styleId="List4">
    <w:name w:val="List 4"/>
    <w:basedOn w:val="List3"/>
    <w:rsid w:val="00F20B7B"/>
    <w:pPr>
      <w:ind w:left="1418"/>
    </w:pPr>
  </w:style>
  <w:style w:type="paragraph" w:styleId="List5">
    <w:name w:val="List 5"/>
    <w:basedOn w:val="List4"/>
    <w:rsid w:val="00F20B7B"/>
    <w:pPr>
      <w:ind w:left="1702"/>
    </w:pPr>
  </w:style>
  <w:style w:type="paragraph" w:customStyle="1" w:styleId="EditorsNote">
    <w:name w:val="Editor's Note"/>
    <w:basedOn w:val="NO"/>
    <w:rsid w:val="00F20B7B"/>
    <w:rPr>
      <w:color w:val="FF0000"/>
    </w:rPr>
  </w:style>
  <w:style w:type="paragraph" w:styleId="List">
    <w:name w:val="List"/>
    <w:basedOn w:val="Normal"/>
    <w:rsid w:val="00F20B7B"/>
    <w:pPr>
      <w:ind w:left="568" w:hanging="284"/>
    </w:pPr>
  </w:style>
  <w:style w:type="paragraph" w:styleId="ListBullet">
    <w:name w:val="List Bullet"/>
    <w:basedOn w:val="List"/>
    <w:rsid w:val="00F20B7B"/>
  </w:style>
  <w:style w:type="paragraph" w:styleId="ListBullet4">
    <w:name w:val="List Bullet 4"/>
    <w:basedOn w:val="ListBullet3"/>
    <w:rsid w:val="00F20B7B"/>
    <w:pPr>
      <w:ind w:left="1418"/>
    </w:pPr>
  </w:style>
  <w:style w:type="paragraph" w:styleId="ListBullet5">
    <w:name w:val="List Bullet 5"/>
    <w:basedOn w:val="ListBullet4"/>
    <w:rsid w:val="00F20B7B"/>
    <w:pPr>
      <w:ind w:left="1702"/>
    </w:pPr>
  </w:style>
  <w:style w:type="paragraph" w:customStyle="1" w:styleId="B1">
    <w:name w:val="B1"/>
    <w:basedOn w:val="List"/>
    <w:link w:val="B1Char1"/>
    <w:rsid w:val="00F20B7B"/>
  </w:style>
  <w:style w:type="paragraph" w:customStyle="1" w:styleId="B2">
    <w:name w:val="B2"/>
    <w:basedOn w:val="List2"/>
    <w:rsid w:val="00F20B7B"/>
  </w:style>
  <w:style w:type="paragraph" w:customStyle="1" w:styleId="B3">
    <w:name w:val="B3"/>
    <w:basedOn w:val="List3"/>
    <w:rsid w:val="00F20B7B"/>
  </w:style>
  <w:style w:type="paragraph" w:customStyle="1" w:styleId="B4">
    <w:name w:val="B4"/>
    <w:basedOn w:val="List4"/>
    <w:rsid w:val="00F20B7B"/>
  </w:style>
  <w:style w:type="paragraph" w:customStyle="1" w:styleId="B5">
    <w:name w:val="B5"/>
    <w:basedOn w:val="List5"/>
    <w:rsid w:val="00F20B7B"/>
  </w:style>
  <w:style w:type="paragraph" w:styleId="Footer">
    <w:name w:val="footer"/>
    <w:basedOn w:val="Header"/>
    <w:link w:val="FooterChar"/>
    <w:rsid w:val="00F20B7B"/>
    <w:pPr>
      <w:jc w:val="center"/>
    </w:pPr>
    <w:rPr>
      <w:i/>
    </w:rPr>
  </w:style>
  <w:style w:type="paragraph" w:customStyle="1" w:styleId="ZTD">
    <w:name w:val="ZTD"/>
    <w:basedOn w:val="ZB"/>
    <w:rsid w:val="00F20B7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0122104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39</TotalTime>
  <Pages>4</Pages>
  <Words>1026</Words>
  <Characters>5849</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6862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10</cp:revision>
  <dcterms:created xsi:type="dcterms:W3CDTF">2021-11-23T04:23:00Z</dcterms:created>
  <dcterms:modified xsi:type="dcterms:W3CDTF">2022-03-11T05:37:00Z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(3)06vNa8XbOUzZNqRSO+lmoCm0pm9hIL6EPkp6ri0882XLSGwkOC5bm+rEJj8vUkbM49ID6f/s
kD+LyG7ZiyfPSuIURO6mITqbibSnESYpFPARvT6n8Jp0xA9IL3yurxL25hyo50hsLqTt7myk
ou9KcCzp7SXroxw9fW93ruVB3DyaDi3QemArIxf+UEHzmu5WsobYoind2CZCevl3o0QZMpiT
Vc1IjIa1f3pmngtxTT</vt:lpwstr>
  </property>
  <property fmtid="{D5CDD505-2E9C-101B-9397-08002B2CF9AE}" pid="11" name="_2015_ms_pID_7253431">
    <vt:lpwstr>CX6RTisNRmpHYuJtsaVyqEvYo7JU/+f09CzqGsMKc3aJb4qz+mPhO1
7bVIiDkOiKHrty2luvpD3fu11OuMNFkH6em3/xqRfYynA4JQ19v2ah4h+KqgeQBC4ag8GGfq
TwoWSa3qb1wBNF5dZIoZThM7Myoh/Jz+k343GFGu7K13amwy0+wxLDPQg87YhgNvCkxV/IP2
0oxFK5ukWq8sc4qvz2cneIKQ9oNncmFT4Phz</vt:lpwstr>
  </property>
  <property fmtid="{D5CDD505-2E9C-101B-9397-08002B2CF9AE}" pid="12" name="_2015_ms_pID_7253432">
    <vt:lpwstr>lQ==</vt:lpwstr>
  </property>
</Properties>
</file>